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A87" w:rsidRDefault="006E7912" w:rsidP="004F60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  <w:r w:rsidR="00951485" w:rsidRPr="003377FF">
        <w:rPr>
          <w:rFonts w:ascii="Times New Roman" w:hAnsi="Times New Roman" w:cs="Times New Roman"/>
          <w:b/>
          <w:sz w:val="28"/>
          <w:szCs w:val="28"/>
        </w:rPr>
        <w:t xml:space="preserve"> проведения ГМО</w:t>
      </w:r>
      <w:r w:rsidR="00160A87">
        <w:rPr>
          <w:rFonts w:ascii="Times New Roman" w:hAnsi="Times New Roman" w:cs="Times New Roman"/>
          <w:b/>
          <w:sz w:val="28"/>
          <w:szCs w:val="28"/>
        </w:rPr>
        <w:t xml:space="preserve"> для учителей-предметников </w:t>
      </w:r>
    </w:p>
    <w:p w:rsidR="00951485" w:rsidRDefault="00951485" w:rsidP="004F60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377FF">
        <w:rPr>
          <w:rFonts w:ascii="Times New Roman" w:hAnsi="Times New Roman" w:cs="Times New Roman"/>
          <w:b/>
          <w:sz w:val="28"/>
          <w:szCs w:val="28"/>
        </w:rPr>
        <w:t>(заседание</w:t>
      </w:r>
      <w:r w:rsidR="00252D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77FF">
        <w:rPr>
          <w:rFonts w:ascii="Times New Roman" w:hAnsi="Times New Roman" w:cs="Times New Roman"/>
          <w:b/>
          <w:sz w:val="28"/>
          <w:szCs w:val="28"/>
        </w:rPr>
        <w:t>№1</w:t>
      </w:r>
      <w:r w:rsidR="00252D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77FF">
        <w:rPr>
          <w:rFonts w:ascii="Times New Roman" w:hAnsi="Times New Roman" w:cs="Times New Roman"/>
          <w:b/>
          <w:sz w:val="28"/>
          <w:szCs w:val="28"/>
        </w:rPr>
        <w:t>- август)</w:t>
      </w:r>
    </w:p>
    <w:p w:rsidR="004F6008" w:rsidRPr="004F6008" w:rsidRDefault="004F6008" w:rsidP="004F60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1485" w:rsidRDefault="00951485" w:rsidP="00951485">
      <w:pPr>
        <w:rPr>
          <w:rFonts w:ascii="Times New Roman" w:hAnsi="Times New Roman" w:cs="Times New Roman"/>
          <w:sz w:val="28"/>
          <w:szCs w:val="28"/>
        </w:rPr>
      </w:pPr>
      <w:r w:rsidRPr="00D17742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Ведущие направления образовательной политики </w:t>
      </w:r>
      <w:r w:rsidR="00356429">
        <w:rPr>
          <w:rFonts w:ascii="Times New Roman" w:hAnsi="Times New Roman" w:cs="Times New Roman"/>
          <w:sz w:val="28"/>
          <w:szCs w:val="28"/>
        </w:rPr>
        <w:t xml:space="preserve">РФ </w:t>
      </w:r>
      <w:r>
        <w:rPr>
          <w:rFonts w:ascii="Times New Roman" w:hAnsi="Times New Roman" w:cs="Times New Roman"/>
          <w:sz w:val="28"/>
          <w:szCs w:val="28"/>
        </w:rPr>
        <w:t>и их реализация на уровне школы</w:t>
      </w:r>
    </w:p>
    <w:p w:rsidR="00951485" w:rsidRPr="003377FF" w:rsidRDefault="00951485" w:rsidP="00951485">
      <w:pPr>
        <w:rPr>
          <w:rFonts w:ascii="Times New Roman" w:hAnsi="Times New Roman" w:cs="Times New Roman"/>
          <w:b/>
          <w:sz w:val="28"/>
          <w:szCs w:val="28"/>
        </w:rPr>
      </w:pPr>
      <w:r w:rsidRPr="003377FF">
        <w:rPr>
          <w:rFonts w:ascii="Times New Roman" w:hAnsi="Times New Roman" w:cs="Times New Roman"/>
          <w:b/>
          <w:sz w:val="28"/>
          <w:szCs w:val="28"/>
        </w:rPr>
        <w:t>Вопросы для рассмотрения:</w:t>
      </w:r>
    </w:p>
    <w:p w:rsidR="006E7912" w:rsidRPr="00584C12" w:rsidRDefault="00951485" w:rsidP="00584C12">
      <w:pPr>
        <w:jc w:val="both"/>
        <w:rPr>
          <w:rFonts w:ascii="Times New Roman" w:hAnsi="Times New Roman" w:cs="Times New Roman"/>
          <w:sz w:val="28"/>
          <w:szCs w:val="28"/>
        </w:rPr>
      </w:pPr>
      <w:r w:rsidRPr="00815C64">
        <w:rPr>
          <w:rFonts w:ascii="Times New Roman" w:hAnsi="Times New Roman" w:cs="Times New Roman"/>
          <w:sz w:val="28"/>
          <w:szCs w:val="28"/>
        </w:rPr>
        <w:t>1.</w:t>
      </w:r>
      <w:r w:rsidR="00584C12" w:rsidRPr="00584C12">
        <w:rPr>
          <w:rFonts w:ascii="Times New Roman" w:hAnsi="Times New Roman" w:cs="Times New Roman"/>
          <w:sz w:val="28"/>
          <w:szCs w:val="28"/>
        </w:rPr>
        <w:t xml:space="preserve">Ключевые нововведения в школе с 1 сентября 2026 года (вступление в силу новых нормативных </w:t>
      </w:r>
      <w:r w:rsidR="00D17742">
        <w:rPr>
          <w:rFonts w:ascii="Times New Roman" w:hAnsi="Times New Roman" w:cs="Times New Roman"/>
          <w:sz w:val="28"/>
          <w:szCs w:val="28"/>
        </w:rPr>
        <w:t>документов</w:t>
      </w:r>
      <w:r w:rsidR="00584C12" w:rsidRPr="00584C12">
        <w:rPr>
          <w:rFonts w:ascii="Times New Roman" w:hAnsi="Times New Roman" w:cs="Times New Roman"/>
          <w:sz w:val="28"/>
          <w:szCs w:val="28"/>
        </w:rPr>
        <w:t xml:space="preserve">, изменения в учебных планах, корректировка рабочих программ). </w:t>
      </w:r>
    </w:p>
    <w:p w:rsidR="00584C12" w:rsidRDefault="006E7912" w:rsidP="00584C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84C12" w:rsidRPr="00584C12">
        <w:rPr>
          <w:rFonts w:ascii="Times New Roman" w:hAnsi="Times New Roman" w:cs="Times New Roman"/>
          <w:sz w:val="28"/>
          <w:szCs w:val="28"/>
        </w:rPr>
        <w:t xml:space="preserve">О деятельности Совета по защите профессиональной чести и достоинства педагогических работников (во исполнение Приказа </w:t>
      </w:r>
      <w:proofErr w:type="spellStart"/>
      <w:r w:rsidR="00584C12" w:rsidRPr="00584C12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584C12" w:rsidRPr="00584C12">
        <w:rPr>
          <w:rFonts w:ascii="Times New Roman" w:hAnsi="Times New Roman" w:cs="Times New Roman"/>
          <w:sz w:val="28"/>
          <w:szCs w:val="28"/>
        </w:rPr>
        <w:t xml:space="preserve"> РФ от 10.09.2025 № 657). Разъяснение целей, задач и регламента работы Совета.</w:t>
      </w:r>
    </w:p>
    <w:p w:rsidR="00584C12" w:rsidRPr="00584C12" w:rsidRDefault="00584C12" w:rsidP="00584C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7912">
        <w:rPr>
          <w:rFonts w:ascii="Times New Roman" w:hAnsi="Times New Roman" w:cs="Times New Roman"/>
          <w:sz w:val="28"/>
          <w:szCs w:val="28"/>
        </w:rPr>
        <w:t>.</w:t>
      </w:r>
      <w:r w:rsidRPr="00584C12">
        <w:rPr>
          <w:rFonts w:ascii="Times New Roman" w:hAnsi="Times New Roman" w:cs="Times New Roman"/>
          <w:sz w:val="28"/>
          <w:szCs w:val="28"/>
        </w:rPr>
        <w:t>Внедрение цифровых технологий: участие в проекте «Ассистент преподавателя» на базе искусственного интеллекта. Порядок вступления, функциональные возможности сервиса для учителей-предметников.</w:t>
      </w:r>
    </w:p>
    <w:p w:rsidR="00951485" w:rsidRPr="00584C12" w:rsidRDefault="00951485" w:rsidP="00584C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C78CF">
        <w:rPr>
          <w:rFonts w:ascii="Times New Roman" w:hAnsi="Times New Roman" w:cs="Times New Roman"/>
          <w:sz w:val="28"/>
          <w:szCs w:val="28"/>
        </w:rPr>
        <w:t xml:space="preserve">. </w:t>
      </w:r>
      <w:r w:rsidR="00584C12" w:rsidRPr="00584C12">
        <w:rPr>
          <w:rFonts w:ascii="Times New Roman" w:hAnsi="Times New Roman" w:cs="Times New Roman"/>
          <w:sz w:val="28"/>
          <w:szCs w:val="28"/>
        </w:rPr>
        <w:t>Анализ работы городского методического объединения за 2025-2026 учебный год: итоги, достижения, проблемные зоны и «точки роста».</w:t>
      </w:r>
    </w:p>
    <w:p w:rsidR="00951485" w:rsidRPr="00584C12" w:rsidRDefault="00951485" w:rsidP="00584C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84C12" w:rsidRPr="00584C12">
        <w:rPr>
          <w:rFonts w:ascii="Times New Roman" w:hAnsi="Times New Roman" w:cs="Times New Roman"/>
          <w:sz w:val="28"/>
          <w:szCs w:val="28"/>
        </w:rPr>
        <w:t xml:space="preserve">Ознакомление с методическими рекомендациями по преподаванию предметов на 2026-2027 учебный год (обзор материалов на платформе </w:t>
      </w:r>
      <w:r w:rsidR="00584C12" w:rsidRPr="00584C12">
        <w:rPr>
          <w:rStyle w:val="HTML"/>
          <w:rFonts w:ascii="Times New Roman" w:eastAsiaTheme="minorHAnsi" w:hAnsi="Times New Roman" w:cs="Times New Roman"/>
          <w:sz w:val="28"/>
          <w:szCs w:val="28"/>
        </w:rPr>
        <w:t>edsoo.ru</w:t>
      </w:r>
      <w:r w:rsidR="00584C12">
        <w:rPr>
          <w:rStyle w:val="HTML"/>
          <w:rFonts w:ascii="Times New Roman" w:eastAsiaTheme="minorHAnsi" w:hAnsi="Times New Roman" w:cs="Times New Roman"/>
          <w:sz w:val="28"/>
          <w:szCs w:val="28"/>
        </w:rPr>
        <w:t>)</w:t>
      </w:r>
    </w:p>
    <w:p w:rsidR="00786BA9" w:rsidRPr="008C78CF" w:rsidRDefault="00951485" w:rsidP="008C78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C78CF">
        <w:rPr>
          <w:rFonts w:ascii="Times New Roman" w:hAnsi="Times New Roman" w:cs="Times New Roman"/>
          <w:sz w:val="28"/>
          <w:szCs w:val="28"/>
        </w:rPr>
        <w:t>Планирование работы</w:t>
      </w:r>
      <w:r w:rsidR="008C78CF" w:rsidRPr="008C78CF">
        <w:rPr>
          <w:rFonts w:ascii="Times New Roman" w:hAnsi="Times New Roman" w:cs="Times New Roman"/>
          <w:sz w:val="28"/>
          <w:szCs w:val="28"/>
        </w:rPr>
        <w:t xml:space="preserve"> ГМО на</w:t>
      </w:r>
      <w:r w:rsidRPr="008C78CF">
        <w:rPr>
          <w:rFonts w:ascii="Times New Roman" w:hAnsi="Times New Roman" w:cs="Times New Roman"/>
          <w:sz w:val="28"/>
          <w:szCs w:val="28"/>
        </w:rPr>
        <w:t xml:space="preserve"> 202</w:t>
      </w:r>
      <w:r w:rsidR="00CB50A6" w:rsidRPr="008C78CF">
        <w:rPr>
          <w:rFonts w:ascii="Times New Roman" w:hAnsi="Times New Roman" w:cs="Times New Roman"/>
          <w:sz w:val="28"/>
          <w:szCs w:val="28"/>
        </w:rPr>
        <w:t>6</w:t>
      </w:r>
      <w:r w:rsidRPr="008C78CF">
        <w:rPr>
          <w:rFonts w:ascii="Times New Roman" w:hAnsi="Times New Roman" w:cs="Times New Roman"/>
          <w:sz w:val="28"/>
          <w:szCs w:val="28"/>
        </w:rPr>
        <w:t>-202</w:t>
      </w:r>
      <w:r w:rsidR="00CB50A6" w:rsidRPr="008C78CF">
        <w:rPr>
          <w:rFonts w:ascii="Times New Roman" w:hAnsi="Times New Roman" w:cs="Times New Roman"/>
          <w:sz w:val="28"/>
          <w:szCs w:val="28"/>
        </w:rPr>
        <w:t>7</w:t>
      </w:r>
      <w:r w:rsidRPr="008C78CF">
        <w:rPr>
          <w:rFonts w:ascii="Times New Roman" w:hAnsi="Times New Roman" w:cs="Times New Roman"/>
          <w:sz w:val="28"/>
          <w:szCs w:val="28"/>
        </w:rPr>
        <w:t xml:space="preserve"> год</w:t>
      </w:r>
      <w:r w:rsidR="008C78CF" w:rsidRPr="008C78CF">
        <w:rPr>
          <w:rFonts w:ascii="Times New Roman" w:hAnsi="Times New Roman" w:cs="Times New Roman"/>
          <w:sz w:val="28"/>
          <w:szCs w:val="28"/>
        </w:rPr>
        <w:t xml:space="preserve"> (утверждение графика открытых уроков и </w:t>
      </w:r>
      <w:proofErr w:type="spellStart"/>
      <w:r w:rsidR="008C78CF" w:rsidRPr="008C78CF">
        <w:rPr>
          <w:rFonts w:ascii="Times New Roman" w:hAnsi="Times New Roman" w:cs="Times New Roman"/>
          <w:sz w:val="28"/>
          <w:szCs w:val="28"/>
        </w:rPr>
        <w:t>взаимопосещений</w:t>
      </w:r>
      <w:proofErr w:type="spellEnd"/>
      <w:r w:rsidR="008C78CF" w:rsidRPr="008C78CF">
        <w:rPr>
          <w:rFonts w:ascii="Times New Roman" w:hAnsi="Times New Roman" w:cs="Times New Roman"/>
          <w:sz w:val="28"/>
          <w:szCs w:val="28"/>
        </w:rPr>
        <w:t xml:space="preserve"> школ на предстоящий учебный год, выступление педагогов с обобщением и трансляцией передового педагогического опыта (на уровне ГМО, городских семинаров, конференций).</w:t>
      </w:r>
    </w:p>
    <w:p w:rsidR="00D56FE0" w:rsidRDefault="00951485" w:rsidP="0095148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5.Разное. Кадровый состав</w:t>
      </w:r>
      <w:r w:rsidR="00CB50A6">
        <w:rPr>
          <w:rFonts w:ascii="Times New Roman" w:hAnsi="Times New Roman" w:cs="Times New Roman"/>
          <w:sz w:val="28"/>
          <w:szCs w:val="28"/>
        </w:rPr>
        <w:t>: обновление списков.</w:t>
      </w:r>
    </w:p>
    <w:p w:rsidR="00D56FE0" w:rsidRPr="00D56FE0" w:rsidRDefault="00D56FE0" w:rsidP="00951485">
      <w:pPr>
        <w:rPr>
          <w:rFonts w:ascii="Times New Roman" w:hAnsi="Times New Roman" w:cs="Times New Roman"/>
          <w:b/>
          <w:sz w:val="28"/>
          <w:szCs w:val="28"/>
        </w:rPr>
      </w:pPr>
    </w:p>
    <w:sectPr w:rsidR="00D56FE0" w:rsidRPr="00D56FE0" w:rsidSect="00654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B62E07"/>
    <w:rsid w:val="000D1ADF"/>
    <w:rsid w:val="00107165"/>
    <w:rsid w:val="00160A87"/>
    <w:rsid w:val="001712BE"/>
    <w:rsid w:val="00252D91"/>
    <w:rsid w:val="003377FF"/>
    <w:rsid w:val="00356429"/>
    <w:rsid w:val="0037684A"/>
    <w:rsid w:val="004F6008"/>
    <w:rsid w:val="00584C12"/>
    <w:rsid w:val="00654941"/>
    <w:rsid w:val="00665127"/>
    <w:rsid w:val="00677AC0"/>
    <w:rsid w:val="006B6A7F"/>
    <w:rsid w:val="006E7912"/>
    <w:rsid w:val="00755FA3"/>
    <w:rsid w:val="00786BA9"/>
    <w:rsid w:val="00815C64"/>
    <w:rsid w:val="008C78CF"/>
    <w:rsid w:val="00951485"/>
    <w:rsid w:val="009D0800"/>
    <w:rsid w:val="00B62E07"/>
    <w:rsid w:val="00BA0F3F"/>
    <w:rsid w:val="00CB50A6"/>
    <w:rsid w:val="00D17742"/>
    <w:rsid w:val="00D31488"/>
    <w:rsid w:val="00D56FE0"/>
    <w:rsid w:val="00D73B89"/>
    <w:rsid w:val="00E70431"/>
    <w:rsid w:val="00F31DC3"/>
    <w:rsid w:val="00FE1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F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6FE0"/>
    <w:rPr>
      <w:rFonts w:ascii="Segoe UI" w:hAnsi="Segoe UI" w:cs="Segoe UI"/>
      <w:sz w:val="18"/>
      <w:szCs w:val="18"/>
    </w:rPr>
  </w:style>
  <w:style w:type="character" w:customStyle="1" w:styleId="inqyif">
    <w:name w:val="inqyif"/>
    <w:basedOn w:val="a0"/>
    <w:rsid w:val="00F31DC3"/>
  </w:style>
  <w:style w:type="character" w:styleId="HTML">
    <w:name w:val="HTML Code"/>
    <w:basedOn w:val="a0"/>
    <w:uiPriority w:val="99"/>
    <w:semiHidden/>
    <w:unhideWhenUsed/>
    <w:rsid w:val="00584C1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1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ADMIN08</cp:lastModifiedBy>
  <cp:revision>30</cp:revision>
  <cp:lastPrinted>2026-08-19T12:48:00Z</cp:lastPrinted>
  <dcterms:created xsi:type="dcterms:W3CDTF">2025-08-06T08:43:00Z</dcterms:created>
  <dcterms:modified xsi:type="dcterms:W3CDTF">2026-08-20T11:50:00Z</dcterms:modified>
</cp:coreProperties>
</file>