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1B" w:rsidRPr="000D611B" w:rsidRDefault="000D611B" w:rsidP="000D611B">
      <w:pPr>
        <w:pStyle w:val="Style13"/>
        <w:widowControl/>
        <w:ind w:left="709" w:right="1742"/>
        <w:rPr>
          <w:rStyle w:val="FontStyle42"/>
          <w:b/>
          <w:sz w:val="24"/>
          <w:szCs w:val="24"/>
        </w:rPr>
      </w:pPr>
      <w:r w:rsidRPr="000D611B">
        <w:rPr>
          <w:rStyle w:val="FontStyle42"/>
          <w:b/>
          <w:sz w:val="24"/>
          <w:szCs w:val="24"/>
        </w:rPr>
        <w:t xml:space="preserve">Представление психолого-педагогического консилиума </w:t>
      </w:r>
      <w:proofErr w:type="gramStart"/>
      <w:r w:rsidRPr="000D611B">
        <w:rPr>
          <w:rStyle w:val="FontStyle42"/>
          <w:b/>
          <w:sz w:val="24"/>
          <w:szCs w:val="24"/>
        </w:rPr>
        <w:t>на</w:t>
      </w:r>
      <w:proofErr w:type="gramEnd"/>
      <w:r w:rsidRPr="000D611B">
        <w:rPr>
          <w:rStyle w:val="FontStyle42"/>
          <w:b/>
          <w:sz w:val="24"/>
          <w:szCs w:val="24"/>
        </w:rPr>
        <w:t xml:space="preserve"> </w:t>
      </w:r>
      <w:proofErr w:type="gramStart"/>
      <w:r w:rsidRPr="000D611B">
        <w:rPr>
          <w:rStyle w:val="FontStyle42"/>
          <w:b/>
          <w:sz w:val="24"/>
          <w:szCs w:val="24"/>
        </w:rPr>
        <w:t>обучающегося</w:t>
      </w:r>
      <w:proofErr w:type="gramEnd"/>
      <w:r w:rsidRPr="000D611B">
        <w:rPr>
          <w:rStyle w:val="FontStyle42"/>
          <w:b/>
          <w:sz w:val="24"/>
          <w:szCs w:val="24"/>
        </w:rPr>
        <w:t xml:space="preserve"> для предоставления на ПМПК (ФИО, дата рождения, группа/класс)</w:t>
      </w:r>
    </w:p>
    <w:p w:rsidR="000D611B" w:rsidRPr="000D611B" w:rsidRDefault="000D611B" w:rsidP="000D611B">
      <w:pPr>
        <w:pStyle w:val="Style18"/>
        <w:widowControl/>
        <w:spacing w:line="240" w:lineRule="auto"/>
        <w:ind w:left="730" w:firstLine="0"/>
      </w:pPr>
    </w:p>
    <w:p w:rsidR="000D611B" w:rsidRPr="000D611B" w:rsidRDefault="000D611B" w:rsidP="000D611B">
      <w:pPr>
        <w:pStyle w:val="Style18"/>
        <w:widowControl/>
        <w:spacing w:line="240" w:lineRule="auto"/>
        <w:ind w:left="730" w:firstLine="0"/>
        <w:rPr>
          <w:rStyle w:val="FontStyle46"/>
          <w:sz w:val="24"/>
          <w:szCs w:val="24"/>
        </w:rPr>
      </w:pPr>
      <w:r w:rsidRPr="000D611B">
        <w:rPr>
          <w:rStyle w:val="FontStyle46"/>
          <w:sz w:val="24"/>
          <w:szCs w:val="24"/>
        </w:rPr>
        <w:t>Общие сведения: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10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дата поступления в образовательную организацию;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10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программа обучения (полное наименование);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64"/>
        </w:tabs>
        <w:spacing w:line="240" w:lineRule="auto"/>
        <w:ind w:left="710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форма организации образования:</w:t>
      </w:r>
    </w:p>
    <w:p w:rsidR="000D611B" w:rsidRPr="000D611B" w:rsidRDefault="000D611B" w:rsidP="000D611B">
      <w:pPr>
        <w:pStyle w:val="Style9"/>
        <w:widowControl/>
        <w:tabs>
          <w:tab w:val="left" w:pos="998"/>
        </w:tabs>
        <w:spacing w:line="240" w:lineRule="auto"/>
        <w:ind w:left="715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1.</w:t>
      </w:r>
      <w:r w:rsidRPr="000D611B">
        <w:rPr>
          <w:rStyle w:val="FontStyle42"/>
          <w:sz w:val="24"/>
          <w:szCs w:val="24"/>
        </w:rPr>
        <w:tab/>
        <w:t>в группе / классе</w:t>
      </w:r>
    </w:p>
    <w:p w:rsidR="000D611B" w:rsidRPr="000D611B" w:rsidRDefault="000D611B" w:rsidP="000D611B">
      <w:pPr>
        <w:pStyle w:val="Style22"/>
        <w:widowControl/>
        <w:spacing w:line="240" w:lineRule="auto"/>
        <w:ind w:left="19" w:right="5" w:firstLine="701"/>
        <w:jc w:val="both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группа: комбинированной направленности, компенсирующей направленности, </w:t>
      </w:r>
      <w:proofErr w:type="spellStart"/>
      <w:r w:rsidRPr="000D611B">
        <w:rPr>
          <w:rStyle w:val="FontStyle42"/>
          <w:sz w:val="24"/>
          <w:szCs w:val="24"/>
        </w:rPr>
        <w:t>общеразвивающая</w:t>
      </w:r>
      <w:proofErr w:type="spellEnd"/>
      <w:r w:rsidRPr="000D611B">
        <w:rPr>
          <w:rStyle w:val="FontStyle42"/>
          <w:sz w:val="24"/>
          <w:szCs w:val="24"/>
        </w:rPr>
        <w:t xml:space="preserve">, присмотра и ухода, кратковременного пребывания, </w:t>
      </w:r>
      <w:proofErr w:type="spellStart"/>
      <w:r w:rsidRPr="000D611B">
        <w:rPr>
          <w:rStyle w:val="FontStyle42"/>
          <w:sz w:val="24"/>
          <w:szCs w:val="24"/>
        </w:rPr>
        <w:t>Лекотека</w:t>
      </w:r>
      <w:proofErr w:type="spellEnd"/>
      <w:r>
        <w:rPr>
          <w:rStyle w:val="FontStyle42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>и др.);</w:t>
      </w:r>
    </w:p>
    <w:p w:rsidR="000D611B" w:rsidRPr="000D611B" w:rsidRDefault="000D611B" w:rsidP="000D611B">
      <w:pPr>
        <w:pStyle w:val="Style22"/>
        <w:widowControl/>
        <w:spacing w:line="240" w:lineRule="auto"/>
        <w:ind w:left="720" w:firstLine="0"/>
        <w:rPr>
          <w:rStyle w:val="FontStyle42"/>
          <w:spacing w:val="20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класс: общеобразовательный, отдельный для </w:t>
      </w:r>
      <w:proofErr w:type="gramStart"/>
      <w:r w:rsidRPr="000D611B">
        <w:rPr>
          <w:rStyle w:val="FontStyle42"/>
          <w:sz w:val="24"/>
          <w:szCs w:val="24"/>
        </w:rPr>
        <w:t>обучающихся</w:t>
      </w:r>
      <w:proofErr w:type="gramEnd"/>
      <w:r w:rsidRPr="000D611B">
        <w:rPr>
          <w:rStyle w:val="FontStyle42"/>
          <w:sz w:val="24"/>
          <w:szCs w:val="24"/>
        </w:rPr>
        <w:t xml:space="preserve"> с </w:t>
      </w:r>
      <w:r w:rsidRPr="000D611B">
        <w:rPr>
          <w:rStyle w:val="FontStyle42"/>
          <w:spacing w:val="20"/>
          <w:sz w:val="24"/>
          <w:szCs w:val="24"/>
        </w:rPr>
        <w:t>...;</w:t>
      </w:r>
    </w:p>
    <w:p w:rsidR="000D611B" w:rsidRPr="000D611B" w:rsidRDefault="000D611B" w:rsidP="000D611B">
      <w:pPr>
        <w:pStyle w:val="Style9"/>
        <w:widowControl/>
        <w:numPr>
          <w:ilvl w:val="0"/>
          <w:numId w:val="2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на дому;</w:t>
      </w:r>
    </w:p>
    <w:p w:rsidR="000D611B" w:rsidRPr="000D611B" w:rsidRDefault="000D611B" w:rsidP="000D611B">
      <w:pPr>
        <w:pStyle w:val="Style9"/>
        <w:widowControl/>
        <w:numPr>
          <w:ilvl w:val="0"/>
          <w:numId w:val="2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в форме семейного образования;</w:t>
      </w:r>
    </w:p>
    <w:p w:rsidR="000D611B" w:rsidRPr="000D611B" w:rsidRDefault="000D611B" w:rsidP="000D611B">
      <w:pPr>
        <w:pStyle w:val="Style9"/>
        <w:widowControl/>
        <w:numPr>
          <w:ilvl w:val="0"/>
          <w:numId w:val="2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сетевая форма реализации образовательных программ;</w:t>
      </w:r>
    </w:p>
    <w:p w:rsidR="000D611B" w:rsidRPr="000D611B" w:rsidRDefault="000D611B" w:rsidP="000D611B">
      <w:pPr>
        <w:pStyle w:val="Style9"/>
        <w:widowControl/>
        <w:numPr>
          <w:ilvl w:val="0"/>
          <w:numId w:val="2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с применением дистанционных технологий</w:t>
      </w:r>
    </w:p>
    <w:p w:rsidR="000D611B" w:rsidRP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5" w:right="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5" w:right="24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5" w:right="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трудности, переживаемые в семье (материальные, хроническая </w:t>
      </w:r>
      <w:proofErr w:type="spellStart"/>
      <w:r w:rsidRPr="000D611B">
        <w:rPr>
          <w:rStyle w:val="FontStyle42"/>
          <w:sz w:val="24"/>
          <w:szCs w:val="24"/>
        </w:rPr>
        <w:t>психотравматизация</w:t>
      </w:r>
      <w:proofErr w:type="spellEnd"/>
      <w:r w:rsidRPr="000D611B">
        <w:rPr>
          <w:rStyle w:val="FontStyle42"/>
          <w:sz w:val="24"/>
          <w:szCs w:val="24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0D611B">
        <w:rPr>
          <w:rStyle w:val="FontStyle42"/>
          <w:sz w:val="24"/>
          <w:szCs w:val="24"/>
        </w:rPr>
        <w:t>антисоциальным</w:t>
      </w:r>
      <w:proofErr w:type="spellEnd"/>
      <w:r w:rsidRPr="000D611B">
        <w:rPr>
          <w:rStyle w:val="FontStyle42"/>
          <w:sz w:val="24"/>
          <w:szCs w:val="24"/>
        </w:rPr>
        <w:t xml:space="preserve"> поведением, психическими расстройствами </w:t>
      </w:r>
      <w:proofErr w:type="gramStart"/>
      <w:r w:rsidRPr="000D611B">
        <w:rPr>
          <w:rStyle w:val="FontStyle42"/>
          <w:sz w:val="24"/>
          <w:szCs w:val="24"/>
        </w:rPr>
        <w:t>-в</w:t>
      </w:r>
      <w:proofErr w:type="gramEnd"/>
      <w:r w:rsidRPr="000D611B">
        <w:rPr>
          <w:rStyle w:val="FontStyle42"/>
          <w:sz w:val="24"/>
          <w:szCs w:val="24"/>
        </w:rPr>
        <w:t xml:space="preserve"> том числе братья/сестры с нарушениями развития, а также переезд в другие </w:t>
      </w:r>
      <w:proofErr w:type="spellStart"/>
      <w:r w:rsidRPr="000D611B">
        <w:rPr>
          <w:rStyle w:val="FontStyle42"/>
          <w:sz w:val="24"/>
          <w:szCs w:val="24"/>
        </w:rPr>
        <w:t>социокультурные</w:t>
      </w:r>
      <w:proofErr w:type="spellEnd"/>
      <w:r w:rsidRPr="000D611B">
        <w:rPr>
          <w:rStyle w:val="FontStyle42"/>
          <w:sz w:val="24"/>
          <w:szCs w:val="24"/>
        </w:rPr>
        <w:t xml:space="preserve">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0D611B">
        <w:rPr>
          <w:rStyle w:val="FontStyle42"/>
          <w:sz w:val="24"/>
          <w:szCs w:val="24"/>
        </w:rPr>
        <w:t>занимающихся</w:t>
      </w:r>
      <w:proofErr w:type="gramEnd"/>
      <w:r w:rsidRPr="000D611B">
        <w:rPr>
          <w:rStyle w:val="FontStyle42"/>
          <w:sz w:val="24"/>
          <w:szCs w:val="24"/>
        </w:rPr>
        <w:t xml:space="preserve"> ребенком).</w:t>
      </w:r>
    </w:p>
    <w:p w:rsidR="000D611B" w:rsidRPr="000D611B" w:rsidRDefault="000D611B" w:rsidP="000D611B">
      <w:pPr>
        <w:pStyle w:val="Style18"/>
        <w:widowControl/>
        <w:spacing w:line="240" w:lineRule="auto"/>
        <w:ind w:left="10" w:right="24"/>
        <w:jc w:val="both"/>
        <w:rPr>
          <w:rStyle w:val="FontStyle46"/>
          <w:sz w:val="24"/>
          <w:szCs w:val="24"/>
        </w:rPr>
      </w:pPr>
      <w:r w:rsidRPr="000D611B">
        <w:rPr>
          <w:rStyle w:val="FontStyle46"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0D611B" w:rsidRPr="000D611B" w:rsidRDefault="000D611B" w:rsidP="000D611B">
      <w:pPr>
        <w:pStyle w:val="Style9"/>
        <w:widowControl/>
        <w:tabs>
          <w:tab w:val="left" w:pos="1406"/>
        </w:tabs>
        <w:spacing w:line="240" w:lineRule="auto"/>
        <w:ind w:right="24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1.</w:t>
      </w:r>
      <w:r w:rsidRPr="000D611B">
        <w:rPr>
          <w:rStyle w:val="FontStyle42"/>
          <w:sz w:val="24"/>
          <w:szCs w:val="24"/>
        </w:rPr>
        <w:tab/>
        <w:t>Краткая характеристика познавательного, речевого, двигательного,</w:t>
      </w:r>
      <w:r w:rsidRPr="000D611B">
        <w:rPr>
          <w:rStyle w:val="FontStyle42"/>
          <w:sz w:val="24"/>
          <w:szCs w:val="24"/>
        </w:rPr>
        <w:br/>
        <w:t>коммуникативно-личностного развития ребенка на момент поступления</w:t>
      </w:r>
      <w:r w:rsidRPr="000D611B">
        <w:rPr>
          <w:rStyle w:val="FontStyle42"/>
          <w:sz w:val="24"/>
          <w:szCs w:val="24"/>
        </w:rPr>
        <w:br/>
        <w:t>в образовательную организацию: качественно в соотношении с возрастными</w:t>
      </w:r>
      <w:r w:rsidRPr="000D611B">
        <w:rPr>
          <w:rStyle w:val="FontStyle42"/>
          <w:sz w:val="24"/>
          <w:szCs w:val="24"/>
        </w:rPr>
        <w:br/>
        <w:t>нормами развития (значительно отставало, отставало, неравномерно отставало,</w:t>
      </w:r>
      <w:r w:rsidRPr="000D611B">
        <w:rPr>
          <w:rStyle w:val="FontStyle42"/>
          <w:sz w:val="24"/>
          <w:szCs w:val="24"/>
        </w:rPr>
        <w:br/>
        <w:t>частично опережало).</w:t>
      </w:r>
    </w:p>
    <w:p w:rsidR="000D611B" w:rsidRPr="000D611B" w:rsidRDefault="000D611B" w:rsidP="000D611B">
      <w:pPr>
        <w:pStyle w:val="Style9"/>
        <w:widowControl/>
        <w:spacing w:line="240" w:lineRule="auto"/>
        <w:ind w:right="48" w:firstLine="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2.</w:t>
      </w:r>
      <w:r w:rsidRPr="000D611B">
        <w:rPr>
          <w:rStyle w:val="FontStyle42"/>
          <w:sz w:val="24"/>
          <w:szCs w:val="24"/>
        </w:rPr>
        <w:tab/>
        <w:t>Краткая  характеристика  познавательного,  речевого,  двигательного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D611B" w:rsidRPr="000D611B" w:rsidRDefault="000D611B" w:rsidP="000D611B">
      <w:pPr>
        <w:pStyle w:val="Style9"/>
        <w:widowControl/>
        <w:numPr>
          <w:ilvl w:val="0"/>
          <w:numId w:val="4"/>
        </w:numPr>
        <w:tabs>
          <w:tab w:val="left" w:pos="1406"/>
        </w:tabs>
        <w:spacing w:line="240" w:lineRule="auto"/>
        <w:ind w:left="10" w:right="43" w:firstLine="696"/>
        <w:rPr>
          <w:rStyle w:val="FontStyle42"/>
          <w:sz w:val="24"/>
          <w:szCs w:val="24"/>
        </w:rPr>
      </w:pPr>
      <w:proofErr w:type="gramStart"/>
      <w:r w:rsidRPr="000D611B">
        <w:rPr>
          <w:rStyle w:val="FontStyle42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0D611B" w:rsidRPr="000D611B" w:rsidRDefault="000D611B" w:rsidP="000D611B">
      <w:pPr>
        <w:pStyle w:val="Style9"/>
        <w:widowControl/>
        <w:numPr>
          <w:ilvl w:val="0"/>
          <w:numId w:val="4"/>
        </w:numPr>
        <w:tabs>
          <w:tab w:val="left" w:pos="1406"/>
        </w:tabs>
        <w:spacing w:line="240" w:lineRule="auto"/>
        <w:ind w:left="10" w:right="43" w:firstLine="696"/>
        <w:rPr>
          <w:rStyle w:val="FontStyle43"/>
          <w:sz w:val="24"/>
          <w:szCs w:val="24"/>
        </w:rPr>
      </w:pPr>
      <w:proofErr w:type="gramStart"/>
      <w:r w:rsidRPr="000D611B">
        <w:rPr>
          <w:rStyle w:val="FontStyle42"/>
          <w:sz w:val="24"/>
          <w:szCs w:val="24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0D611B">
        <w:rPr>
          <w:rStyle w:val="FontStyle42"/>
          <w:sz w:val="24"/>
          <w:szCs w:val="24"/>
          <w:vertAlign w:val="superscript"/>
        </w:rPr>
        <w:t xml:space="preserve">3 </w:t>
      </w:r>
      <w:r w:rsidRPr="000D611B">
        <w:rPr>
          <w:rStyle w:val="FontStyle42"/>
          <w:sz w:val="24"/>
          <w:szCs w:val="24"/>
        </w:rPr>
        <w:t>.</w:t>
      </w:r>
      <w:r w:rsidRPr="000D611B">
        <w:rPr/>
        <w:t xml:space="preserve"> (</w:t>
      </w:r>
      <w:r w:rsidRPr="000D611B">
        <w:rPr>
          <w:rStyle w:val="FontStyle43"/>
          <w:sz w:val="24"/>
          <w:szCs w:val="24"/>
        </w:rPr>
        <w:t>Для обучающихся с умственной отсталостью (интеллектуальными нарушениями)</w:t>
      </w:r>
      <w:proofErr w:type="gramEnd"/>
    </w:p>
    <w:p w:rsidR="000D611B" w:rsidRPr="000D611B" w:rsidRDefault="000D611B" w:rsidP="000D611B">
      <w:pPr>
        <w:pStyle w:val="Style9"/>
        <w:widowControl/>
        <w:numPr>
          <w:ilvl w:val="0"/>
          <w:numId w:val="4"/>
        </w:numPr>
        <w:tabs>
          <w:tab w:val="left" w:pos="1406"/>
        </w:tabs>
        <w:spacing w:line="240" w:lineRule="auto"/>
        <w:ind w:left="706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Динамика освоения программного материала:</w:t>
      </w:r>
    </w:p>
    <w:p w:rsidR="000D611B" w:rsidRPr="000D611B" w:rsidRDefault="000D611B" w:rsidP="000D611B">
      <w:pPr>
        <w:pStyle w:val="Style9"/>
        <w:widowControl/>
        <w:numPr>
          <w:ilvl w:val="0"/>
          <w:numId w:val="5"/>
        </w:numPr>
        <w:tabs>
          <w:tab w:val="left" w:pos="878"/>
        </w:tabs>
        <w:spacing w:line="240" w:lineRule="auto"/>
        <w:ind w:left="715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программа, по которой обучается ребенок (авторы или название ОП/АОП);</w:t>
      </w:r>
    </w:p>
    <w:p w:rsidR="000D611B" w:rsidRPr="000D611B" w:rsidRDefault="000D611B" w:rsidP="000D611B">
      <w:pPr>
        <w:pStyle w:val="Style9"/>
        <w:widowControl/>
        <w:numPr>
          <w:ilvl w:val="0"/>
          <w:numId w:val="6"/>
        </w:numPr>
        <w:tabs>
          <w:tab w:val="left" w:pos="878"/>
        </w:tabs>
        <w:spacing w:line="240" w:lineRule="auto"/>
        <w:ind w:left="10" w:right="34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</w:t>
      </w:r>
      <w:r w:rsidRPr="000D611B">
        <w:rPr>
          <w:rStyle w:val="FontStyle42"/>
          <w:sz w:val="24"/>
          <w:szCs w:val="24"/>
        </w:rPr>
        <w:lastRenderedPageBreak/>
        <w:t>обучения в отдельных образовательных областях: (фактически отсутствует, крайне незначительна, невысокая, неравномерная).</w:t>
      </w:r>
    </w:p>
    <w:p w:rsidR="000D611B" w:rsidRPr="000D611B" w:rsidRDefault="000D611B" w:rsidP="000D611B">
      <w:pPr>
        <w:pStyle w:val="Style9"/>
        <w:widowControl/>
        <w:tabs>
          <w:tab w:val="left" w:pos="1181"/>
        </w:tabs>
        <w:spacing w:line="240" w:lineRule="auto"/>
        <w:ind w:left="19" w:right="24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6.</w:t>
      </w:r>
      <w:r w:rsidRPr="000D611B">
        <w:rPr>
          <w:rStyle w:val="FontStyle42"/>
          <w:sz w:val="24"/>
          <w:szCs w:val="24"/>
        </w:rPr>
        <w:tab/>
      </w:r>
      <w:proofErr w:type="gramStart"/>
      <w:r w:rsidRPr="000D611B">
        <w:rPr>
          <w:rStyle w:val="FontStyle42"/>
          <w:sz w:val="24"/>
          <w:szCs w:val="24"/>
        </w:rPr>
        <w:t xml:space="preserve">Особенности, влияющие на результативность обучения: </w:t>
      </w:r>
      <w:r w:rsidRPr="000D611B">
        <w:rPr>
          <w:rStyle w:val="FontStyle46"/>
          <w:sz w:val="24"/>
          <w:szCs w:val="24"/>
        </w:rPr>
        <w:t>мотивация</w:t>
      </w:r>
      <w:r>
        <w:rPr>
          <w:rStyle w:val="FontStyle46"/>
          <w:sz w:val="24"/>
          <w:szCs w:val="24"/>
        </w:rPr>
        <w:t xml:space="preserve"> </w:t>
      </w:r>
      <w:r w:rsidRPr="000D611B">
        <w:rPr>
          <w:rStyle w:val="FontStyle46"/>
          <w:sz w:val="24"/>
          <w:szCs w:val="24"/>
        </w:rPr>
        <w:t xml:space="preserve">к обучению </w:t>
      </w:r>
      <w:r w:rsidRPr="000D611B">
        <w:rPr>
          <w:rStyle w:val="FontStyle42"/>
          <w:sz w:val="24"/>
          <w:szCs w:val="24"/>
        </w:rPr>
        <w:t>(фактически не проявляется, недостаточная, нестабильная),</w:t>
      </w:r>
      <w:r>
        <w:rPr>
          <w:rStyle w:val="FontStyle42"/>
          <w:sz w:val="24"/>
          <w:szCs w:val="24"/>
        </w:rPr>
        <w:t xml:space="preserve"> </w:t>
      </w:r>
      <w:proofErr w:type="spellStart"/>
      <w:r w:rsidRPr="000D611B">
        <w:rPr>
          <w:rStyle w:val="FontStyle46"/>
          <w:sz w:val="24"/>
          <w:szCs w:val="24"/>
        </w:rPr>
        <w:t>сензитивностъ</w:t>
      </w:r>
      <w:proofErr w:type="spellEnd"/>
      <w:r w:rsidRPr="000D611B">
        <w:rPr>
          <w:rStyle w:val="FontStyle46"/>
          <w:sz w:val="24"/>
          <w:szCs w:val="24"/>
        </w:rPr>
        <w:t xml:space="preserve"> в отношениях с педагогами </w:t>
      </w:r>
      <w:r w:rsidRPr="000D611B">
        <w:rPr>
          <w:rStyle w:val="FontStyle42"/>
          <w:sz w:val="24"/>
          <w:szCs w:val="24"/>
        </w:rPr>
        <w:t>в учебной деятельности (на критику</w:t>
      </w:r>
      <w:r>
        <w:rPr>
          <w:rStyle w:val="FontStyle42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>обижается, дает аффективную вспышку протеста, прекращает деятельность,</w:t>
      </w:r>
      <w:r>
        <w:rPr>
          <w:rStyle w:val="FontStyle42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>фактически не реагирует, другое), качество деятельности при этом (ухудшается,</w:t>
      </w:r>
      <w:r>
        <w:rPr>
          <w:rStyle w:val="FontStyle42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 xml:space="preserve">остается без изменений, снижается), </w:t>
      </w:r>
      <w:r w:rsidRPr="000D611B">
        <w:rPr>
          <w:rStyle w:val="FontStyle46"/>
          <w:sz w:val="24"/>
          <w:szCs w:val="24"/>
        </w:rPr>
        <w:t>эмоциональная напряженность</w:t>
      </w:r>
      <w:r>
        <w:rPr>
          <w:rStyle w:val="FontStyle46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>при необходимости публичного ответа, контрольной работы и пр. (высокая,</w:t>
      </w:r>
      <w:r>
        <w:rPr>
          <w:rStyle w:val="FontStyle42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 xml:space="preserve">неравномерная, нестабильная, не выявляется), </w:t>
      </w:r>
      <w:r w:rsidRPr="000D611B">
        <w:rPr>
          <w:rStyle w:val="FontStyle46"/>
          <w:sz w:val="24"/>
          <w:szCs w:val="24"/>
        </w:rPr>
        <w:t xml:space="preserve">истощаемость </w:t>
      </w:r>
      <w:r w:rsidRPr="000D611B">
        <w:rPr>
          <w:rStyle w:val="FontStyle42"/>
          <w:sz w:val="24"/>
          <w:szCs w:val="24"/>
        </w:rPr>
        <w:t>(высокая</w:t>
      </w:r>
      <w:proofErr w:type="gramEnd"/>
      <w:r w:rsidRPr="000D611B">
        <w:rPr>
          <w:rStyle w:val="FontStyle42"/>
          <w:sz w:val="24"/>
          <w:szCs w:val="24"/>
        </w:rPr>
        <w:t>,</w:t>
      </w:r>
      <w:r>
        <w:rPr>
          <w:rStyle w:val="FontStyle42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>с очевидным снижением качества деятельности и пр., умеренная, незначительная)</w:t>
      </w:r>
      <w:r>
        <w:rPr>
          <w:rStyle w:val="FontStyle42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>и др.</w:t>
      </w:r>
    </w:p>
    <w:p w:rsidR="000D611B" w:rsidRPr="000D611B" w:rsidRDefault="000D611B" w:rsidP="000D611B">
      <w:pPr>
        <w:pStyle w:val="Style9"/>
        <w:widowControl/>
        <w:numPr>
          <w:ilvl w:val="0"/>
          <w:numId w:val="7"/>
        </w:numPr>
        <w:tabs>
          <w:tab w:val="left" w:pos="1008"/>
        </w:tabs>
        <w:spacing w:line="240" w:lineRule="auto"/>
        <w:ind w:left="29" w:right="24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0D611B" w:rsidRPr="000D611B" w:rsidRDefault="000D611B" w:rsidP="000D611B">
      <w:pPr>
        <w:pStyle w:val="Style9"/>
        <w:widowControl/>
        <w:numPr>
          <w:ilvl w:val="0"/>
          <w:numId w:val="7"/>
        </w:numPr>
        <w:tabs>
          <w:tab w:val="left" w:pos="1008"/>
        </w:tabs>
        <w:spacing w:line="240" w:lineRule="auto"/>
        <w:ind w:left="29" w:right="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0D611B">
        <w:rPr>
          <w:rStyle w:val="FontStyle42"/>
          <w:sz w:val="24"/>
          <w:szCs w:val="24"/>
        </w:rPr>
        <w:t>начались</w:t>
      </w:r>
      <w:proofErr w:type="gramEnd"/>
      <w:r w:rsidRPr="000D611B">
        <w:rPr>
          <w:rStyle w:val="FontStyle42"/>
          <w:sz w:val="24"/>
          <w:szCs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0D611B" w:rsidRPr="000D611B" w:rsidRDefault="000D611B" w:rsidP="000D611B">
      <w:pPr>
        <w:pStyle w:val="Style9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734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Характеристики взросления</w:t>
      </w:r>
      <w:r w:rsidRPr="000D611B">
        <w:rPr>
          <w:rStyle w:val="FontStyle42"/>
          <w:sz w:val="24"/>
          <w:szCs w:val="24"/>
          <w:vertAlign w:val="superscript"/>
        </w:rPr>
        <w:t>4</w:t>
      </w:r>
      <w:r w:rsidRPr="000D611B">
        <w:rPr/>
        <w:t xml:space="preserve"> </w:t>
      </w:r>
      <w:r w:rsidRPr="000D611B">
        <w:rPr>
          <w:i/>
        </w:rPr>
        <w:t>(</w:t>
      </w:r>
      <w:r w:rsidRPr="000D611B">
        <w:rPr>
          <w:rStyle w:val="FontStyle43"/>
          <w:i/>
          <w:sz w:val="24"/>
          <w:szCs w:val="24"/>
        </w:rPr>
        <w:t xml:space="preserve">Для подростков, а также обучающихся с </w:t>
      </w:r>
      <w:proofErr w:type="spellStart"/>
      <w:r w:rsidRPr="000D611B">
        <w:rPr>
          <w:rStyle w:val="FontStyle43"/>
          <w:i/>
          <w:sz w:val="24"/>
          <w:szCs w:val="24"/>
        </w:rPr>
        <w:t>девиантным</w:t>
      </w:r>
      <w:proofErr w:type="spellEnd"/>
      <w:r w:rsidRPr="000D611B">
        <w:rPr>
          <w:rStyle w:val="FontStyle43"/>
          <w:i/>
          <w:sz w:val="24"/>
          <w:szCs w:val="24"/>
        </w:rPr>
        <w:t xml:space="preserve"> (общественно-опасным) поведением</w:t>
      </w:r>
      <w:proofErr w:type="gramStart"/>
      <w:r w:rsidRPr="000D611B">
        <w:rPr>
          <w:rStyle w:val="FontStyle42"/>
          <w:i/>
          <w:sz w:val="24"/>
          <w:szCs w:val="24"/>
          <w:vertAlign w:val="superscript"/>
        </w:rPr>
        <w:t xml:space="preserve"> )</w:t>
      </w:r>
      <w:proofErr w:type="gramEnd"/>
      <w:r w:rsidRPr="000D611B">
        <w:rPr>
          <w:rStyle w:val="FontStyle42"/>
          <w:sz w:val="24"/>
          <w:szCs w:val="24"/>
        </w:rPr>
        <w:t>:</w:t>
      </w:r>
    </w:p>
    <w:p w:rsidR="000D611B" w:rsidRPr="000D611B" w:rsidRDefault="000D611B" w:rsidP="000D611B">
      <w:pPr>
        <w:pStyle w:val="Style9"/>
        <w:widowControl/>
        <w:tabs>
          <w:tab w:val="left" w:pos="878"/>
        </w:tabs>
        <w:spacing w:line="240" w:lineRule="auto"/>
        <w:ind w:left="10" w:right="10"/>
        <w:rPr>
          <w:rStyle w:val="FontStyle42"/>
          <w:sz w:val="24"/>
          <w:szCs w:val="24"/>
        </w:rPr>
      </w:pPr>
      <w:proofErr w:type="gramStart"/>
      <w:r w:rsidRPr="000D611B">
        <w:rPr>
          <w:rStyle w:val="FontStyle42"/>
          <w:sz w:val="24"/>
          <w:szCs w:val="24"/>
        </w:rPr>
        <w:t>-</w:t>
      </w:r>
      <w:r w:rsidRPr="000D611B">
        <w:rPr>
          <w:rStyle w:val="FontStyle42"/>
          <w:sz w:val="24"/>
          <w:szCs w:val="24"/>
        </w:rPr>
        <w:tab/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0D611B" w:rsidRPr="000D611B" w:rsidRDefault="000D611B" w:rsidP="000D611B">
      <w:pPr>
        <w:pStyle w:val="Style13"/>
        <w:widowControl/>
        <w:ind w:left="38"/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   </w:t>
      </w:r>
      <w:r w:rsidRPr="000D611B">
        <w:rPr>
          <w:rStyle w:val="FontStyle42"/>
          <w:sz w:val="24"/>
          <w:szCs w:val="24"/>
        </w:rPr>
        <w:t>-</w:t>
      </w:r>
      <w:r>
        <w:rPr>
          <w:rStyle w:val="FontStyle42"/>
          <w:sz w:val="24"/>
          <w:szCs w:val="24"/>
        </w:rPr>
        <w:t xml:space="preserve"> </w:t>
      </w:r>
      <w:r w:rsidRPr="000D611B">
        <w:rPr>
          <w:rStyle w:val="FontStyle42"/>
          <w:sz w:val="24"/>
          <w:szCs w:val="24"/>
        </w:rPr>
        <w:t xml:space="preserve">характер занятости во </w:t>
      </w:r>
      <w:proofErr w:type="spellStart"/>
      <w:r w:rsidRPr="000D611B">
        <w:rPr>
          <w:rStyle w:val="FontStyle42"/>
          <w:sz w:val="24"/>
          <w:szCs w:val="24"/>
        </w:rPr>
        <w:t>внеучебное</w:t>
      </w:r>
      <w:proofErr w:type="spellEnd"/>
      <w:r w:rsidRPr="000D611B">
        <w:rPr>
          <w:rStyle w:val="FontStyle42"/>
          <w:sz w:val="24"/>
          <w:szCs w:val="24"/>
        </w:rPr>
        <w:t xml:space="preserve"> время (имеет ли круг обязанностей, как относится к их выполнению);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отношение к учебе (наличие предпочитаемых предметов, любимых учителей);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19" w:firstLine="701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19" w:firstLine="701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19" w:firstLine="701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19" w:right="5" w:firstLine="701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значимость виртуального </w:t>
      </w:r>
      <w:proofErr w:type="gramStart"/>
      <w:r w:rsidRPr="000D611B">
        <w:rPr>
          <w:rStyle w:val="FontStyle42"/>
          <w:sz w:val="24"/>
          <w:szCs w:val="24"/>
        </w:rPr>
        <w:t>общения</w:t>
      </w:r>
      <w:proofErr w:type="gramEnd"/>
      <w:r w:rsidRPr="000D611B">
        <w:rPr>
          <w:rStyle w:val="FontStyle42"/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19" w:right="5" w:firstLine="701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самосознание (самооценка);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принадлежность к молодежной субкультур</w:t>
      </w:r>
      <w:proofErr w:type="gramStart"/>
      <w:r w:rsidRPr="000D611B">
        <w:rPr>
          <w:rStyle w:val="FontStyle42"/>
          <w:sz w:val="24"/>
          <w:szCs w:val="24"/>
        </w:rPr>
        <w:t>е(</w:t>
      </w:r>
      <w:proofErr w:type="spellStart"/>
      <w:proofErr w:type="gramEnd"/>
      <w:r w:rsidRPr="000D611B">
        <w:rPr>
          <w:rStyle w:val="FontStyle42"/>
          <w:sz w:val="24"/>
          <w:szCs w:val="24"/>
        </w:rPr>
        <w:t>ам</w:t>
      </w:r>
      <w:proofErr w:type="spellEnd"/>
      <w:r w:rsidRPr="000D611B">
        <w:rPr>
          <w:rStyle w:val="FontStyle42"/>
          <w:sz w:val="24"/>
          <w:szCs w:val="24"/>
        </w:rPr>
        <w:t>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особенности </w:t>
      </w:r>
      <w:proofErr w:type="spellStart"/>
      <w:r w:rsidRPr="000D611B">
        <w:rPr>
          <w:rStyle w:val="FontStyle42"/>
          <w:sz w:val="24"/>
          <w:szCs w:val="24"/>
        </w:rPr>
        <w:t>психосексуального</w:t>
      </w:r>
      <w:proofErr w:type="spellEnd"/>
      <w:r w:rsidRPr="000D611B">
        <w:rPr>
          <w:rStyle w:val="FontStyle42"/>
          <w:sz w:val="24"/>
          <w:szCs w:val="24"/>
        </w:rPr>
        <w:t xml:space="preserve"> развития;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религиозные убеждения (не актуализирует, навязывает другим);</w:t>
      </w:r>
    </w:p>
    <w:p w:rsidR="000D611B" w:rsidRPr="000D611B" w:rsidRDefault="000D611B" w:rsidP="000D611B">
      <w:pPr>
        <w:pStyle w:val="Style9"/>
        <w:widowControl/>
        <w:numPr>
          <w:ilvl w:val="0"/>
          <w:numId w:val="1"/>
        </w:numPr>
        <w:tabs>
          <w:tab w:val="left" w:pos="874"/>
        </w:tabs>
        <w:spacing w:line="240" w:lineRule="auto"/>
        <w:ind w:left="19" w:right="24" w:firstLine="701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0D611B">
        <w:rPr>
          <w:rStyle w:val="FontStyle42"/>
          <w:sz w:val="24"/>
          <w:szCs w:val="24"/>
        </w:rPr>
        <w:t>привязан</w:t>
      </w:r>
      <w:proofErr w:type="gramEnd"/>
      <w:r w:rsidRPr="000D611B">
        <w:rPr>
          <w:rStyle w:val="FontStyle42"/>
          <w:sz w:val="24"/>
          <w:szCs w:val="24"/>
        </w:rPr>
        <w:t>, либо эмоциональная связь с семьей ухудшена/утрачена);</w:t>
      </w:r>
    </w:p>
    <w:p w:rsidR="000D611B" w:rsidRPr="000D611B" w:rsidRDefault="000D611B" w:rsidP="000D611B">
      <w:pPr>
        <w:pStyle w:val="Style26"/>
        <w:widowControl/>
        <w:numPr>
          <w:ilvl w:val="0"/>
          <w:numId w:val="9"/>
        </w:numPr>
        <w:tabs>
          <w:tab w:val="left" w:pos="874"/>
        </w:tabs>
        <w:ind w:left="701" w:right="2688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жизненные планы и профессиональные намерения. </w:t>
      </w:r>
      <w:r w:rsidRPr="000D611B">
        <w:rPr>
          <w:rStyle w:val="FontStyle46"/>
          <w:sz w:val="24"/>
          <w:szCs w:val="24"/>
        </w:rPr>
        <w:t>Поведенческие девиации</w:t>
      </w:r>
      <w:r w:rsidRPr="000D611B">
        <w:rPr>
          <w:rStyle w:val="FontStyle46"/>
          <w:sz w:val="24"/>
          <w:szCs w:val="24"/>
          <w:vertAlign w:val="superscript"/>
        </w:rPr>
        <w:t>5</w:t>
      </w:r>
      <w:r w:rsidRPr="000D611B">
        <w:rPr>
          <w:rStyle w:val="FontStyle46"/>
          <w:sz w:val="24"/>
          <w:szCs w:val="24"/>
        </w:rPr>
        <w:t>:</w:t>
      </w:r>
    </w:p>
    <w:p w:rsidR="000D611B" w:rsidRPr="000D611B" w:rsidRDefault="000D611B" w:rsidP="000D611B">
      <w:pPr>
        <w:pStyle w:val="Style9"/>
        <w:widowControl/>
        <w:numPr>
          <w:ilvl w:val="0"/>
          <w:numId w:val="9"/>
        </w:numPr>
        <w:tabs>
          <w:tab w:val="left" w:pos="874"/>
        </w:tabs>
        <w:spacing w:line="240" w:lineRule="auto"/>
        <w:ind w:left="701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совершенные в прошлом или текущие правонарушения;</w:t>
      </w:r>
    </w:p>
    <w:p w:rsidR="000D611B" w:rsidRPr="000D611B" w:rsidRDefault="000D611B" w:rsidP="000D611B">
      <w:pPr>
        <w:pStyle w:val="Style9"/>
        <w:widowControl/>
        <w:numPr>
          <w:ilvl w:val="0"/>
          <w:numId w:val="9"/>
        </w:numPr>
        <w:tabs>
          <w:tab w:val="left" w:pos="874"/>
        </w:tabs>
        <w:spacing w:line="240" w:lineRule="auto"/>
        <w:ind w:left="701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наличие самовольных уходов из дома, бродяжничество;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59"/>
        </w:tabs>
        <w:spacing w:line="240" w:lineRule="auto"/>
        <w:ind w:right="19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59"/>
        </w:tabs>
        <w:spacing w:line="240" w:lineRule="auto"/>
        <w:ind w:right="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оппозиционные установки (спорит, отказывается) либо негативизм (делает наоборот);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59"/>
        </w:tabs>
        <w:spacing w:line="240" w:lineRule="auto"/>
        <w:ind w:right="24"/>
        <w:rPr>
          <w:rStyle w:val="FontStyle42"/>
          <w:sz w:val="24"/>
          <w:szCs w:val="24"/>
        </w:rPr>
      </w:pPr>
      <w:proofErr w:type="gramStart"/>
      <w:r w:rsidRPr="000D611B">
        <w:rPr>
          <w:rStyle w:val="FontStyle42"/>
          <w:sz w:val="24"/>
          <w:szCs w:val="24"/>
        </w:rPr>
        <w:t xml:space="preserve">отношение к курению, алкоголю, наркотикам, другим </w:t>
      </w:r>
      <w:proofErr w:type="spellStart"/>
      <w:r w:rsidRPr="000D611B">
        <w:rPr>
          <w:rStyle w:val="FontStyle42"/>
          <w:sz w:val="24"/>
          <w:szCs w:val="24"/>
        </w:rPr>
        <w:t>психоактивным</w:t>
      </w:r>
      <w:proofErr w:type="spellEnd"/>
      <w:r w:rsidRPr="000D611B">
        <w:rPr>
          <w:rStyle w:val="FontStyle42"/>
          <w:sz w:val="24"/>
          <w:szCs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59"/>
        </w:tabs>
        <w:spacing w:line="240" w:lineRule="auto"/>
        <w:ind w:left="706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сквернословие;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59"/>
        </w:tabs>
        <w:spacing w:line="240" w:lineRule="auto"/>
        <w:ind w:left="706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lastRenderedPageBreak/>
        <w:t>проявления злости и/или ненависти к окружающим (конкретизировать);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59"/>
        </w:tabs>
        <w:spacing w:line="240" w:lineRule="auto"/>
        <w:ind w:left="706" w:firstLine="0"/>
        <w:jc w:val="left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отношение к компьютерным играм (равнодушен, интерес, зависимость);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59"/>
        </w:tabs>
        <w:spacing w:line="240" w:lineRule="auto"/>
        <w:ind w:right="29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повышенная внушаемость (влияние авторитетов, влияние </w:t>
      </w:r>
      <w:proofErr w:type="spellStart"/>
      <w:r w:rsidRPr="000D611B">
        <w:rPr>
          <w:rStyle w:val="FontStyle42"/>
          <w:sz w:val="24"/>
          <w:szCs w:val="24"/>
        </w:rPr>
        <w:t>дисфункциональных</w:t>
      </w:r>
      <w:proofErr w:type="spellEnd"/>
      <w:r w:rsidRPr="000D611B">
        <w:rPr>
          <w:rStyle w:val="FontStyle42"/>
          <w:sz w:val="24"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0D611B" w:rsidRPr="000D611B" w:rsidRDefault="000D611B" w:rsidP="000D611B">
      <w:pPr>
        <w:pStyle w:val="Style9"/>
        <w:widowControl/>
        <w:numPr>
          <w:ilvl w:val="0"/>
          <w:numId w:val="3"/>
        </w:numPr>
        <w:tabs>
          <w:tab w:val="left" w:pos="859"/>
        </w:tabs>
        <w:spacing w:line="240" w:lineRule="auto"/>
        <w:ind w:left="706" w:firstLine="0"/>
        <w:jc w:val="left"/>
        <w:rPr>
          <w:rStyle w:val="FontStyle42"/>
          <w:sz w:val="24"/>
          <w:szCs w:val="24"/>
        </w:rPr>
      </w:pPr>
      <w:proofErr w:type="spellStart"/>
      <w:r w:rsidRPr="000D611B">
        <w:rPr>
          <w:rStyle w:val="FontStyle42"/>
          <w:sz w:val="24"/>
          <w:szCs w:val="24"/>
        </w:rPr>
        <w:t>дезадаптивные</w:t>
      </w:r>
      <w:proofErr w:type="spellEnd"/>
      <w:r w:rsidRPr="000D611B">
        <w:rPr>
          <w:rStyle w:val="FontStyle42"/>
          <w:sz w:val="24"/>
          <w:szCs w:val="24"/>
        </w:rPr>
        <w:t xml:space="preserve"> черты личности (конкретизировать).</w:t>
      </w:r>
    </w:p>
    <w:p w:rsidR="000D611B" w:rsidRPr="000D611B" w:rsidRDefault="000D611B" w:rsidP="000D611B">
      <w:pPr>
        <w:pStyle w:val="Style9"/>
        <w:widowControl/>
        <w:tabs>
          <w:tab w:val="left" w:pos="1118"/>
        </w:tabs>
        <w:spacing w:line="240" w:lineRule="auto"/>
        <w:ind w:left="5" w:right="29" w:firstLine="725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10.</w:t>
      </w:r>
      <w:r w:rsidRPr="000D611B">
        <w:rPr>
          <w:rStyle w:val="FontStyle42"/>
          <w:sz w:val="24"/>
          <w:szCs w:val="24"/>
        </w:rPr>
        <w:tab/>
        <w:t>Информация о проведении индивидуальной профилактической работы</w:t>
      </w:r>
      <w:r w:rsidRPr="000D611B">
        <w:rPr>
          <w:rStyle w:val="FontStyle42"/>
          <w:sz w:val="24"/>
          <w:szCs w:val="24"/>
        </w:rPr>
        <w:br/>
        <w:t>(конкретизировать).</w:t>
      </w:r>
    </w:p>
    <w:p w:rsidR="000D611B" w:rsidRPr="000D611B" w:rsidRDefault="000D611B" w:rsidP="000D611B">
      <w:pPr>
        <w:pStyle w:val="Style27"/>
        <w:widowControl/>
        <w:spacing w:line="240" w:lineRule="auto"/>
        <w:ind w:left="691" w:firstLine="0"/>
        <w:rPr>
          <w:rStyle w:val="FontStyle46"/>
          <w:sz w:val="24"/>
          <w:szCs w:val="24"/>
        </w:rPr>
      </w:pPr>
      <w:r w:rsidRPr="000D611B">
        <w:rPr>
          <w:rStyle w:val="FontStyle42"/>
          <w:sz w:val="24"/>
          <w:szCs w:val="24"/>
        </w:rPr>
        <w:t>11.</w:t>
      </w:r>
      <w:r w:rsidRPr="000D611B">
        <w:rPr>
          <w:rStyle w:val="FontStyle42"/>
          <w:sz w:val="24"/>
          <w:szCs w:val="24"/>
        </w:rPr>
        <w:tab/>
        <w:t>Общий вывод о необходимости уточнения, изменения, подтверждения</w:t>
      </w:r>
      <w:r w:rsidRPr="000D611B">
        <w:rPr>
          <w:rStyle w:val="FontStyle42"/>
          <w:sz w:val="24"/>
          <w:szCs w:val="24"/>
        </w:rPr>
        <w:br/>
        <w:t>образовательного маршрута, создания условий для коррекции нарушений развития</w:t>
      </w:r>
      <w:r w:rsidRPr="000D611B">
        <w:rPr>
          <w:rStyle w:val="FontStyle42"/>
          <w:sz w:val="24"/>
          <w:szCs w:val="24"/>
        </w:rPr>
        <w:br/>
        <w:t>и социальной адаптации и/или условий проведения индивидуальной</w:t>
      </w:r>
      <w:r w:rsidRPr="000D611B">
        <w:rPr>
          <w:rStyle w:val="FontStyle42"/>
          <w:sz w:val="24"/>
          <w:szCs w:val="24"/>
        </w:rPr>
        <w:br/>
        <w:t>профилактической работы.</w:t>
      </w:r>
      <w:r w:rsidRPr="000D611B">
        <w:rPr>
          <w:rStyle w:val="FontStyle46"/>
          <w:sz w:val="24"/>
          <w:szCs w:val="24"/>
        </w:rPr>
        <w:t xml:space="preserve"> Дата составления документа.</w:t>
      </w:r>
    </w:p>
    <w:p w:rsidR="000D611B" w:rsidRDefault="000D611B" w:rsidP="000D611B">
      <w:pPr>
        <w:pStyle w:val="Style27"/>
        <w:widowControl/>
        <w:spacing w:line="240" w:lineRule="auto"/>
        <w:ind w:right="1037"/>
        <w:rPr>
          <w:rStyle w:val="FontStyle46"/>
          <w:sz w:val="24"/>
          <w:szCs w:val="24"/>
        </w:rPr>
      </w:pPr>
      <w:r w:rsidRPr="000D611B">
        <w:rPr>
          <w:rStyle w:val="FontStyle46"/>
          <w:sz w:val="24"/>
          <w:szCs w:val="24"/>
        </w:rPr>
        <w:t xml:space="preserve">Подпись председателя </w:t>
      </w:r>
      <w:proofErr w:type="spellStart"/>
      <w:r w:rsidRPr="000D611B">
        <w:rPr>
          <w:rStyle w:val="FontStyle46"/>
          <w:sz w:val="24"/>
          <w:szCs w:val="24"/>
        </w:rPr>
        <w:t>ППк</w:t>
      </w:r>
      <w:proofErr w:type="spellEnd"/>
      <w:r w:rsidRPr="000D611B">
        <w:rPr>
          <w:rStyle w:val="FontStyle46"/>
          <w:sz w:val="24"/>
          <w:szCs w:val="24"/>
        </w:rPr>
        <w:t xml:space="preserve">. Печать образовательной организации. </w:t>
      </w:r>
      <w:r>
        <w:rPr>
          <w:rStyle w:val="FontStyle46"/>
          <w:sz w:val="24"/>
          <w:szCs w:val="24"/>
        </w:rPr>
        <w:t xml:space="preserve"> </w:t>
      </w:r>
    </w:p>
    <w:p w:rsidR="000D611B" w:rsidRPr="000D611B" w:rsidRDefault="000D611B" w:rsidP="000D611B">
      <w:pPr>
        <w:pStyle w:val="Style27"/>
        <w:widowControl/>
        <w:spacing w:line="240" w:lineRule="auto"/>
        <w:ind w:right="1037"/>
        <w:rPr>
          <w:rStyle w:val="FontStyle48"/>
          <w:sz w:val="24"/>
          <w:szCs w:val="24"/>
        </w:rPr>
      </w:pPr>
      <w:r>
        <w:rPr>
          <w:rStyle w:val="FontStyle46"/>
          <w:sz w:val="24"/>
          <w:szCs w:val="24"/>
        </w:rPr>
        <w:t xml:space="preserve"> </w:t>
      </w:r>
      <w:r w:rsidRPr="000D611B">
        <w:rPr>
          <w:rStyle w:val="FontStyle48"/>
          <w:sz w:val="24"/>
          <w:szCs w:val="24"/>
        </w:rPr>
        <w:t>Дополнительно:</w:t>
      </w:r>
    </w:p>
    <w:p w:rsidR="000D611B" w:rsidRPr="000D611B" w:rsidRDefault="000D611B" w:rsidP="000D611B">
      <w:pPr>
        <w:pStyle w:val="Style9"/>
        <w:widowControl/>
        <w:numPr>
          <w:ilvl w:val="0"/>
          <w:numId w:val="10"/>
        </w:numPr>
        <w:tabs>
          <w:tab w:val="left" w:pos="1013"/>
        </w:tabs>
        <w:spacing w:line="240" w:lineRule="auto"/>
        <w:ind w:left="29" w:right="19" w:firstLine="7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Для </w:t>
      </w:r>
      <w:proofErr w:type="gramStart"/>
      <w:r w:rsidRPr="000D611B">
        <w:rPr>
          <w:rStyle w:val="FontStyle42"/>
          <w:sz w:val="24"/>
          <w:szCs w:val="24"/>
        </w:rPr>
        <w:t>обучающегося</w:t>
      </w:r>
      <w:proofErr w:type="gramEnd"/>
      <w:r w:rsidRPr="000D611B">
        <w:rPr>
          <w:rStyle w:val="FontStyle42"/>
          <w:sz w:val="24"/>
          <w:szCs w:val="24"/>
        </w:rPr>
        <w:t xml:space="preserve"> по АОП - указать коррекционно-развивающие курсы, динамику в коррекции нарушений;</w:t>
      </w:r>
    </w:p>
    <w:p w:rsidR="000D611B" w:rsidRPr="000D611B" w:rsidRDefault="000D611B" w:rsidP="000D611B">
      <w:pPr>
        <w:pStyle w:val="Style9"/>
        <w:widowControl/>
        <w:numPr>
          <w:ilvl w:val="0"/>
          <w:numId w:val="10"/>
        </w:numPr>
        <w:tabs>
          <w:tab w:val="left" w:pos="1013"/>
        </w:tabs>
        <w:spacing w:line="240" w:lineRule="auto"/>
        <w:ind w:left="29" w:right="10" w:firstLine="7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0D611B" w:rsidRPr="000D611B" w:rsidRDefault="000D611B" w:rsidP="000D611B">
      <w:pPr>
        <w:pStyle w:val="Style9"/>
        <w:widowControl/>
        <w:numPr>
          <w:ilvl w:val="0"/>
          <w:numId w:val="10"/>
        </w:numPr>
        <w:tabs>
          <w:tab w:val="left" w:pos="1013"/>
        </w:tabs>
        <w:spacing w:line="240" w:lineRule="auto"/>
        <w:ind w:left="29" w:right="10" w:firstLine="7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0D611B" w:rsidRPr="000D611B" w:rsidRDefault="000D611B" w:rsidP="000D611B">
      <w:pPr>
        <w:pStyle w:val="Style9"/>
        <w:widowControl/>
        <w:numPr>
          <w:ilvl w:val="0"/>
          <w:numId w:val="10"/>
        </w:numPr>
        <w:tabs>
          <w:tab w:val="left" w:pos="1013"/>
        </w:tabs>
        <w:spacing w:line="240" w:lineRule="auto"/>
        <w:ind w:left="29" w:firstLine="7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 xml:space="preserve">Представление может быть дополнено исходя из индивидуальных особенностей </w:t>
      </w:r>
      <w:proofErr w:type="gramStart"/>
      <w:r w:rsidRPr="000D611B">
        <w:rPr>
          <w:rStyle w:val="FontStyle42"/>
          <w:sz w:val="24"/>
          <w:szCs w:val="24"/>
        </w:rPr>
        <w:t>обучающегося</w:t>
      </w:r>
      <w:proofErr w:type="gramEnd"/>
      <w:r w:rsidRPr="000D611B">
        <w:rPr>
          <w:rStyle w:val="FontStyle42"/>
          <w:sz w:val="24"/>
          <w:szCs w:val="24"/>
        </w:rPr>
        <w:t>.</w:t>
      </w:r>
    </w:p>
    <w:p w:rsidR="000D611B" w:rsidRPr="000D611B" w:rsidRDefault="000D611B" w:rsidP="000D611B">
      <w:pPr>
        <w:pStyle w:val="Style9"/>
        <w:widowControl/>
        <w:numPr>
          <w:ilvl w:val="0"/>
          <w:numId w:val="10"/>
        </w:numPr>
        <w:tabs>
          <w:tab w:val="left" w:pos="1013"/>
        </w:tabs>
        <w:spacing w:line="240" w:lineRule="auto"/>
        <w:ind w:left="29" w:firstLine="710"/>
        <w:rPr>
          <w:rStyle w:val="FontStyle42"/>
          <w:sz w:val="24"/>
          <w:szCs w:val="24"/>
        </w:rPr>
      </w:pPr>
      <w:r w:rsidRPr="000D611B">
        <w:rPr>
          <w:rStyle w:val="FontStyle42"/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 w:rsidR="000D611B" w:rsidRPr="000D611B" w:rsidRDefault="000D611B" w:rsidP="000D611B">
      <w:pPr>
        <w:pStyle w:val="Style9"/>
        <w:widowControl/>
        <w:tabs>
          <w:tab w:val="left" w:pos="1210"/>
        </w:tabs>
        <w:spacing w:line="240" w:lineRule="auto"/>
        <w:ind w:right="24" w:firstLine="730"/>
        <w:rPr>
          <w:rStyle w:val="FontStyle42"/>
          <w:sz w:val="24"/>
          <w:szCs w:val="24"/>
        </w:rPr>
      </w:pPr>
    </w:p>
    <w:p w:rsidR="000D611B" w:rsidRPr="000D611B" w:rsidRDefault="000D611B" w:rsidP="000D611B">
      <w:pPr>
        <w:pStyle w:val="Style9"/>
        <w:widowControl/>
        <w:tabs>
          <w:tab w:val="left" w:pos="130"/>
        </w:tabs>
        <w:spacing w:line="240" w:lineRule="auto"/>
        <w:ind w:firstLine="0"/>
        <w:jc w:val="right"/>
        <w:rPr>
          <w:rStyle w:val="FontStyle42"/>
          <w:sz w:val="24"/>
          <w:szCs w:val="24"/>
        </w:rPr>
      </w:pPr>
    </w:p>
    <w:p w:rsidR="00000000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Default="000D611B" w:rsidP="000D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1B" w:rsidRPr="000D611B" w:rsidRDefault="000D611B" w:rsidP="000D611B">
      <w:pPr>
        <w:pStyle w:val="Style13"/>
        <w:widowControl/>
        <w:spacing w:line="322" w:lineRule="exact"/>
        <w:ind w:left="1018" w:right="922"/>
        <w:rPr>
          <w:rStyle w:val="FontStyle42"/>
          <w:b/>
          <w:sz w:val="28"/>
          <w:szCs w:val="28"/>
        </w:rPr>
      </w:pPr>
      <w:r w:rsidRPr="000D611B">
        <w:rPr>
          <w:rStyle w:val="FontStyle42"/>
          <w:b/>
          <w:sz w:val="28"/>
          <w:szCs w:val="28"/>
        </w:rPr>
        <w:lastRenderedPageBreak/>
        <w:t>Коллегиальное заключение психолого-педагогического консилиума (наименование образовательной организации)</w:t>
      </w:r>
    </w:p>
    <w:p w:rsidR="000D611B" w:rsidRPr="000D611B" w:rsidRDefault="000D611B" w:rsidP="000D611B">
      <w:pPr>
        <w:pStyle w:val="Style14"/>
        <w:widowControl/>
        <w:tabs>
          <w:tab w:val="left" w:leader="underscore" w:pos="1051"/>
          <w:tab w:val="left" w:leader="underscore" w:pos="3086"/>
          <w:tab w:val="left" w:leader="underscore" w:pos="3720"/>
        </w:tabs>
        <w:spacing w:before="125"/>
        <w:ind w:left="10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>Дата «</w:t>
      </w:r>
      <w:r w:rsidRPr="000D611B">
        <w:rPr>
          <w:rStyle w:val="FontStyle42"/>
          <w:sz w:val="28"/>
          <w:szCs w:val="28"/>
        </w:rPr>
        <w:tab/>
        <w:t>»</w:t>
      </w:r>
      <w:r w:rsidRPr="000D611B">
        <w:rPr>
          <w:rStyle w:val="FontStyle42"/>
          <w:sz w:val="28"/>
          <w:szCs w:val="28"/>
        </w:rPr>
        <w:tab/>
        <w:t>20</w:t>
      </w:r>
      <w:r w:rsidRPr="000D611B">
        <w:rPr>
          <w:rStyle w:val="FontStyle42"/>
          <w:sz w:val="28"/>
          <w:szCs w:val="28"/>
        </w:rPr>
        <w:tab/>
        <w:t>года</w:t>
      </w:r>
    </w:p>
    <w:p w:rsidR="000D611B" w:rsidRPr="000D611B" w:rsidRDefault="000D611B" w:rsidP="000D611B">
      <w:pPr>
        <w:pStyle w:val="Style13"/>
        <w:widowControl/>
        <w:spacing w:before="197"/>
        <w:ind w:left="101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>Общие сведения</w:t>
      </w:r>
    </w:p>
    <w:p w:rsidR="000D611B" w:rsidRPr="000D611B" w:rsidRDefault="000D611B" w:rsidP="000D611B">
      <w:pPr>
        <w:pStyle w:val="Style14"/>
        <w:widowControl/>
        <w:spacing w:before="120" w:line="370" w:lineRule="exact"/>
        <w:ind w:left="14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ФИО </w:t>
      </w:r>
      <w:proofErr w:type="gramStart"/>
      <w:r w:rsidRPr="000D611B">
        <w:rPr>
          <w:rStyle w:val="FontStyle42"/>
          <w:sz w:val="28"/>
          <w:szCs w:val="28"/>
        </w:rPr>
        <w:t>обучающегося</w:t>
      </w:r>
      <w:proofErr w:type="gramEnd"/>
      <w:r w:rsidRPr="000D611B">
        <w:rPr>
          <w:rStyle w:val="FontStyle42"/>
          <w:sz w:val="28"/>
          <w:szCs w:val="28"/>
        </w:rPr>
        <w:t>:</w:t>
      </w:r>
    </w:p>
    <w:p w:rsidR="000D611B" w:rsidRPr="000D611B" w:rsidRDefault="000D611B" w:rsidP="000D611B">
      <w:pPr>
        <w:pStyle w:val="Style14"/>
        <w:widowControl/>
        <w:tabs>
          <w:tab w:val="left" w:pos="6907"/>
        </w:tabs>
        <w:spacing w:line="370" w:lineRule="exact"/>
        <w:ind w:left="10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>Дата рождения обучающегося:</w:t>
      </w:r>
      <w:r w:rsidRPr="000D611B">
        <w:rPr>
          <w:rStyle w:val="FontStyle42"/>
          <w:sz w:val="28"/>
          <w:szCs w:val="28"/>
        </w:rPr>
        <w:tab/>
        <w:t>Класс/группа:</w:t>
      </w:r>
    </w:p>
    <w:p w:rsidR="000D611B" w:rsidRPr="000D611B" w:rsidRDefault="000D611B" w:rsidP="000D611B">
      <w:pPr>
        <w:pStyle w:val="Style14"/>
        <w:widowControl/>
        <w:spacing w:line="370" w:lineRule="exact"/>
        <w:ind w:left="5" w:right="6221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Образовательная программа: Причина направления на </w:t>
      </w:r>
      <w:proofErr w:type="spellStart"/>
      <w:r w:rsidRPr="000D611B">
        <w:rPr>
          <w:rStyle w:val="FontStyle42"/>
          <w:sz w:val="28"/>
          <w:szCs w:val="28"/>
        </w:rPr>
        <w:t>ППк</w:t>
      </w:r>
      <w:proofErr w:type="spellEnd"/>
      <w:r w:rsidRPr="000D611B">
        <w:rPr>
          <w:rStyle w:val="FontStyle42"/>
          <w:sz w:val="28"/>
          <w:szCs w:val="28"/>
        </w:rPr>
        <w:t>:</w:t>
      </w:r>
    </w:p>
    <w:p w:rsidR="000D611B" w:rsidRPr="000D611B" w:rsidRDefault="000D611B" w:rsidP="000D611B">
      <w:pPr>
        <w:pStyle w:val="Style13"/>
        <w:widowControl/>
        <w:spacing w:before="182"/>
        <w:ind w:left="96"/>
        <w:rPr>
          <w:rStyle w:val="FontStyle42"/>
          <w:sz w:val="28"/>
          <w:szCs w:val="28"/>
        </w:rPr>
      </w:pPr>
    </w:p>
    <w:p w:rsidR="000D611B" w:rsidRPr="000D611B" w:rsidRDefault="000D611B" w:rsidP="000D611B">
      <w:pPr>
        <w:pStyle w:val="Style13"/>
        <w:widowControl/>
        <w:spacing w:before="182"/>
        <w:ind w:left="96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Коллегиальное заключение </w:t>
      </w:r>
      <w:proofErr w:type="spellStart"/>
      <w:r w:rsidRPr="000D611B">
        <w:rPr>
          <w:rStyle w:val="FontStyle42"/>
          <w:sz w:val="28"/>
          <w:szCs w:val="28"/>
        </w:rPr>
        <w:t>ППк</w:t>
      </w:r>
      <w:proofErr w:type="spellEnd"/>
    </w:p>
    <w:p w:rsidR="000D611B" w:rsidRPr="000D611B" w:rsidRDefault="000D611B" w:rsidP="000D611B">
      <w:pPr>
        <w:spacing w:after="0" w:line="240" w:lineRule="auto"/>
        <w:rPr>
          <w:rStyle w:val="FontStyle42"/>
          <w:sz w:val="28"/>
          <w:szCs w:val="28"/>
          <w:u w:val="single"/>
        </w:rPr>
      </w:pPr>
      <w:proofErr w:type="gramStart"/>
      <w:r w:rsidRPr="000D611B">
        <w:rPr>
          <w:rStyle w:val="FontStyle42"/>
          <w:sz w:val="28"/>
          <w:szCs w:val="28"/>
        </w:rPr>
        <w:t>(выводы об имеющихся у ребенка трудностях (без указания диагноза) в развитии,</w:t>
      </w:r>
      <w:r w:rsidRPr="000D611B">
        <w:rPr>
          <w:rStyle w:val="FontStyle42"/>
          <w:sz w:val="28"/>
          <w:szCs w:val="28"/>
        </w:rPr>
        <w:br/>
        <w:t>обучении, адаптации (исходя из актуального запроса) и о мерах, необходимых для</w:t>
      </w:r>
      <w:r w:rsidRPr="000D611B">
        <w:rPr>
          <w:rStyle w:val="FontStyle42"/>
          <w:sz w:val="28"/>
          <w:szCs w:val="28"/>
        </w:rPr>
        <w:br/>
        <w:t>разрешения этих трудностей, включая определение видов, сроков оказания</w:t>
      </w:r>
      <w:r w:rsidRPr="000D611B">
        <w:rPr>
          <w:rStyle w:val="FontStyle42"/>
          <w:sz w:val="28"/>
          <w:szCs w:val="28"/>
        </w:rPr>
        <w:br/>
      </w:r>
      <w:proofErr w:type="spellStart"/>
      <w:r w:rsidRPr="000D611B">
        <w:rPr>
          <w:rStyle w:val="FontStyle42"/>
          <w:sz w:val="28"/>
          <w:szCs w:val="28"/>
          <w:u w:val="single"/>
        </w:rPr>
        <w:t>психолого-медико-педагогической</w:t>
      </w:r>
      <w:proofErr w:type="spellEnd"/>
      <w:r w:rsidRPr="000D611B">
        <w:rPr>
          <w:rStyle w:val="FontStyle42"/>
          <w:sz w:val="28"/>
          <w:szCs w:val="28"/>
          <w:u w:val="single"/>
        </w:rPr>
        <w:t xml:space="preserve"> помощи.</w:t>
      </w:r>
      <w:proofErr w:type="gramEnd"/>
    </w:p>
    <w:p w:rsidR="000D611B" w:rsidRPr="000D611B" w:rsidRDefault="000D611B" w:rsidP="000D611B">
      <w:pPr>
        <w:pStyle w:val="Style14"/>
        <w:widowControl/>
        <w:spacing w:before="120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>Рекомендации педагогам</w:t>
      </w:r>
    </w:p>
    <w:p w:rsidR="000D611B" w:rsidRPr="000D611B" w:rsidRDefault="000D611B" w:rsidP="000D611B">
      <w:pPr>
        <w:pStyle w:val="Style14"/>
        <w:widowControl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>Рекомендации родителям</w:t>
      </w:r>
    </w:p>
    <w:p w:rsidR="000D611B" w:rsidRPr="000D611B" w:rsidRDefault="000D611B" w:rsidP="000D611B">
      <w:pPr>
        <w:pStyle w:val="Style2"/>
        <w:widowControl/>
        <w:spacing w:line="317" w:lineRule="exact"/>
        <w:ind w:left="5"/>
        <w:rPr>
          <w:rStyle w:val="FontStyle46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Приложение: </w:t>
      </w:r>
      <w:r w:rsidRPr="000D611B">
        <w:rPr>
          <w:rStyle w:val="FontStyle46"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0D611B" w:rsidRPr="000D611B" w:rsidRDefault="000D611B" w:rsidP="000D611B">
      <w:pPr>
        <w:pStyle w:val="Style13"/>
        <w:widowControl/>
        <w:spacing w:line="240" w:lineRule="exact"/>
        <w:ind w:left="1402"/>
        <w:jc w:val="left"/>
        <w:rPr>
          <w:sz w:val="28"/>
          <w:szCs w:val="28"/>
        </w:rPr>
      </w:pPr>
    </w:p>
    <w:p w:rsidR="000D611B" w:rsidRPr="000D611B" w:rsidRDefault="000D611B" w:rsidP="000D611B">
      <w:pPr>
        <w:pStyle w:val="Style13"/>
        <w:widowControl/>
        <w:tabs>
          <w:tab w:val="left" w:leader="underscore" w:pos="7997"/>
        </w:tabs>
        <w:spacing w:before="197" w:line="322" w:lineRule="exact"/>
        <w:ind w:left="1402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Председатель </w:t>
      </w:r>
      <w:proofErr w:type="spellStart"/>
      <w:r w:rsidRPr="000D611B">
        <w:rPr>
          <w:rStyle w:val="FontStyle42"/>
          <w:sz w:val="28"/>
          <w:szCs w:val="28"/>
        </w:rPr>
        <w:t>ППк</w:t>
      </w:r>
      <w:proofErr w:type="spellEnd"/>
      <w:r w:rsidRPr="000D611B">
        <w:rPr>
          <w:rStyle w:val="FontStyle42"/>
          <w:sz w:val="28"/>
          <w:szCs w:val="28"/>
        </w:rPr>
        <w:tab/>
        <w:t>И.О.Фамилия</w:t>
      </w:r>
    </w:p>
    <w:p w:rsidR="000D611B" w:rsidRPr="000D611B" w:rsidRDefault="000D611B" w:rsidP="000D611B">
      <w:pPr>
        <w:pStyle w:val="Style13"/>
        <w:widowControl/>
        <w:spacing w:line="322" w:lineRule="exact"/>
        <w:ind w:left="1406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Члены </w:t>
      </w:r>
      <w:proofErr w:type="spellStart"/>
      <w:r w:rsidRPr="000D611B">
        <w:rPr>
          <w:rStyle w:val="FontStyle42"/>
          <w:sz w:val="28"/>
          <w:szCs w:val="28"/>
        </w:rPr>
        <w:t>ППк</w:t>
      </w:r>
      <w:proofErr w:type="spellEnd"/>
      <w:r w:rsidRPr="000D611B">
        <w:rPr>
          <w:rStyle w:val="FontStyle42"/>
          <w:sz w:val="28"/>
          <w:szCs w:val="28"/>
        </w:rPr>
        <w:t>:</w:t>
      </w:r>
    </w:p>
    <w:p w:rsidR="000D611B" w:rsidRPr="000D611B" w:rsidRDefault="000D611B" w:rsidP="000D611B">
      <w:pPr>
        <w:pStyle w:val="Style13"/>
        <w:widowControl/>
        <w:spacing w:line="322" w:lineRule="exact"/>
        <w:ind w:left="2112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>И.О.Фамилия</w:t>
      </w:r>
    </w:p>
    <w:p w:rsidR="000D611B" w:rsidRPr="000D611B" w:rsidRDefault="000D611B" w:rsidP="000D611B">
      <w:pPr>
        <w:pStyle w:val="Style13"/>
        <w:widowControl/>
        <w:spacing w:before="62"/>
        <w:ind w:left="2112"/>
        <w:jc w:val="left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>И.О.Фамилия</w:t>
      </w:r>
    </w:p>
    <w:p w:rsidR="000D611B" w:rsidRPr="000D611B" w:rsidRDefault="000D611B" w:rsidP="000D611B">
      <w:pPr>
        <w:pStyle w:val="Style14"/>
        <w:widowControl/>
        <w:spacing w:line="240" w:lineRule="exact"/>
        <w:ind w:left="10"/>
        <w:rPr>
          <w:sz w:val="28"/>
          <w:szCs w:val="28"/>
        </w:rPr>
      </w:pPr>
    </w:p>
    <w:p w:rsidR="000D611B" w:rsidRPr="000D611B" w:rsidRDefault="000D611B" w:rsidP="000D611B">
      <w:pPr>
        <w:pStyle w:val="Style14"/>
        <w:widowControl/>
        <w:tabs>
          <w:tab w:val="left" w:leader="underscore" w:pos="5179"/>
          <w:tab w:val="left" w:leader="underscore" w:pos="10157"/>
        </w:tabs>
        <w:spacing w:before="24"/>
        <w:ind w:left="10"/>
        <w:rPr>
          <w:rStyle w:val="FontStyle42"/>
          <w:sz w:val="28"/>
          <w:szCs w:val="28"/>
        </w:rPr>
      </w:pPr>
    </w:p>
    <w:p w:rsidR="000D611B" w:rsidRPr="000D611B" w:rsidRDefault="000D611B" w:rsidP="000D611B">
      <w:pPr>
        <w:pStyle w:val="Style14"/>
        <w:widowControl/>
        <w:tabs>
          <w:tab w:val="left" w:leader="underscore" w:pos="5179"/>
          <w:tab w:val="left" w:leader="underscore" w:pos="10157"/>
        </w:tabs>
        <w:spacing w:before="24"/>
        <w:ind w:left="10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С решением </w:t>
      </w:r>
      <w:proofErr w:type="gramStart"/>
      <w:r w:rsidRPr="000D611B">
        <w:rPr>
          <w:rStyle w:val="FontStyle42"/>
          <w:sz w:val="28"/>
          <w:szCs w:val="28"/>
        </w:rPr>
        <w:t>ознакомлен</w:t>
      </w:r>
      <w:proofErr w:type="gramEnd"/>
      <w:r w:rsidRPr="000D611B">
        <w:rPr>
          <w:rStyle w:val="FontStyle42"/>
          <w:sz w:val="28"/>
          <w:szCs w:val="28"/>
        </w:rPr>
        <w:t xml:space="preserve"> (а)</w:t>
      </w:r>
      <w:r w:rsidRPr="000D611B">
        <w:rPr>
          <w:rStyle w:val="FontStyle42"/>
          <w:sz w:val="28"/>
          <w:szCs w:val="28"/>
        </w:rPr>
        <w:tab/>
        <w:t>/</w:t>
      </w:r>
      <w:r w:rsidRPr="000D611B">
        <w:rPr>
          <w:rStyle w:val="FontStyle42"/>
          <w:sz w:val="28"/>
          <w:szCs w:val="28"/>
        </w:rPr>
        <w:tab/>
      </w:r>
    </w:p>
    <w:p w:rsidR="000D611B" w:rsidRPr="000D611B" w:rsidRDefault="000D611B" w:rsidP="000D611B">
      <w:pPr>
        <w:pStyle w:val="Style33"/>
        <w:widowControl/>
        <w:spacing w:before="24"/>
        <w:ind w:left="14"/>
        <w:rPr>
          <w:rStyle w:val="FontStyle49"/>
          <w:sz w:val="28"/>
          <w:szCs w:val="28"/>
        </w:rPr>
      </w:pPr>
      <w:proofErr w:type="gramStart"/>
      <w:r w:rsidRPr="000D611B">
        <w:rPr>
          <w:rStyle w:val="FontStyle49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0D611B" w:rsidRPr="000D611B" w:rsidRDefault="000D611B" w:rsidP="000D611B">
      <w:pPr>
        <w:pStyle w:val="Style14"/>
        <w:widowControl/>
        <w:tabs>
          <w:tab w:val="left" w:leader="underscore" w:pos="4987"/>
          <w:tab w:val="left" w:leader="underscore" w:pos="10094"/>
        </w:tabs>
        <w:spacing w:before="134"/>
        <w:ind w:left="10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С решением </w:t>
      </w:r>
      <w:proofErr w:type="gramStart"/>
      <w:r w:rsidRPr="000D611B">
        <w:rPr>
          <w:rStyle w:val="FontStyle42"/>
          <w:sz w:val="28"/>
          <w:szCs w:val="28"/>
        </w:rPr>
        <w:t>согласен</w:t>
      </w:r>
      <w:proofErr w:type="gramEnd"/>
      <w:r w:rsidRPr="000D611B">
        <w:rPr>
          <w:rStyle w:val="FontStyle42"/>
          <w:sz w:val="28"/>
          <w:szCs w:val="28"/>
        </w:rPr>
        <w:t xml:space="preserve"> (на)</w:t>
      </w:r>
      <w:r w:rsidRPr="000D611B">
        <w:rPr>
          <w:rStyle w:val="FontStyle42"/>
          <w:sz w:val="28"/>
          <w:szCs w:val="28"/>
        </w:rPr>
        <w:tab/>
        <w:t>/</w:t>
      </w:r>
      <w:r w:rsidRPr="000D611B">
        <w:rPr>
          <w:rStyle w:val="FontStyle42"/>
          <w:sz w:val="28"/>
          <w:szCs w:val="28"/>
        </w:rPr>
        <w:tab/>
      </w:r>
    </w:p>
    <w:p w:rsidR="000D611B" w:rsidRPr="000D611B" w:rsidRDefault="000D611B" w:rsidP="000D611B">
      <w:pPr>
        <w:pStyle w:val="Style33"/>
        <w:widowControl/>
        <w:spacing w:before="14"/>
        <w:ind w:left="14"/>
        <w:rPr>
          <w:rStyle w:val="FontStyle49"/>
          <w:sz w:val="28"/>
          <w:szCs w:val="28"/>
        </w:rPr>
      </w:pPr>
      <w:proofErr w:type="gramStart"/>
      <w:r w:rsidRPr="000D611B">
        <w:rPr>
          <w:rStyle w:val="FontStyle49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0D611B" w:rsidRPr="000D611B" w:rsidRDefault="000D611B" w:rsidP="000D611B">
      <w:pPr>
        <w:pStyle w:val="Style14"/>
        <w:widowControl/>
        <w:tabs>
          <w:tab w:val="left" w:leader="underscore" w:pos="10104"/>
        </w:tabs>
        <w:spacing w:before="139"/>
        <w:ind w:left="10"/>
        <w:rPr>
          <w:rStyle w:val="FontStyle42"/>
          <w:sz w:val="28"/>
          <w:szCs w:val="28"/>
        </w:rPr>
      </w:pPr>
      <w:r w:rsidRPr="000D611B">
        <w:rPr>
          <w:rStyle w:val="FontStyle42"/>
          <w:sz w:val="28"/>
          <w:szCs w:val="28"/>
        </w:rPr>
        <w:t xml:space="preserve">С решением </w:t>
      </w:r>
      <w:proofErr w:type="gramStart"/>
      <w:r w:rsidRPr="000D611B">
        <w:rPr>
          <w:rStyle w:val="FontStyle42"/>
          <w:sz w:val="28"/>
          <w:szCs w:val="28"/>
        </w:rPr>
        <w:t>согласен</w:t>
      </w:r>
      <w:proofErr w:type="gramEnd"/>
      <w:r w:rsidRPr="000D611B">
        <w:rPr>
          <w:rStyle w:val="FontStyle42"/>
          <w:sz w:val="28"/>
          <w:szCs w:val="28"/>
        </w:rPr>
        <w:t xml:space="preserve"> (на) частично, не согласен (на) с пунктами:</w:t>
      </w:r>
      <w:r w:rsidRPr="000D611B">
        <w:rPr>
          <w:rStyle w:val="FontStyle42"/>
          <w:sz w:val="28"/>
          <w:szCs w:val="28"/>
        </w:rPr>
        <w:tab/>
      </w:r>
    </w:p>
    <w:p w:rsidR="000D611B" w:rsidRPr="000D611B" w:rsidRDefault="000D611B" w:rsidP="000D611B">
      <w:pPr>
        <w:pStyle w:val="Style25"/>
        <w:widowControl/>
        <w:tabs>
          <w:tab w:val="left" w:leader="underscore" w:pos="1810"/>
          <w:tab w:val="left" w:leader="underscore" w:pos="6960"/>
        </w:tabs>
        <w:jc w:val="both"/>
        <w:rPr>
          <w:rStyle w:val="FontStyle47"/>
          <w:sz w:val="28"/>
          <w:szCs w:val="28"/>
        </w:rPr>
      </w:pPr>
      <w:r w:rsidRPr="000D611B">
        <w:rPr>
          <w:rStyle w:val="FontStyle47"/>
          <w:sz w:val="28"/>
          <w:szCs w:val="28"/>
        </w:rPr>
        <w:tab/>
        <w:t>/</w:t>
      </w:r>
      <w:r w:rsidRPr="000D611B">
        <w:rPr>
          <w:rStyle w:val="FontStyle47"/>
          <w:sz w:val="28"/>
          <w:szCs w:val="28"/>
        </w:rPr>
        <w:tab/>
      </w:r>
    </w:p>
    <w:p w:rsidR="000D611B" w:rsidRPr="000D611B" w:rsidRDefault="000D611B" w:rsidP="000D611B">
      <w:pPr>
        <w:pStyle w:val="Style33"/>
        <w:widowControl/>
        <w:ind w:left="19"/>
        <w:jc w:val="both"/>
        <w:rPr>
          <w:rStyle w:val="FontStyle49"/>
          <w:sz w:val="28"/>
          <w:szCs w:val="28"/>
        </w:rPr>
      </w:pPr>
      <w:proofErr w:type="gramStart"/>
      <w:r w:rsidRPr="000D611B">
        <w:rPr>
          <w:rStyle w:val="FontStyle49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0D611B" w:rsidRPr="000D611B" w:rsidRDefault="000D611B" w:rsidP="000D6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11B" w:rsidRPr="000D611B" w:rsidRDefault="000D611B" w:rsidP="000D6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611B" w:rsidRPr="000D611B" w:rsidSect="000D611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0901C"/>
    <w:lvl w:ilvl="0">
      <w:numFmt w:val="bullet"/>
      <w:lvlText w:val="*"/>
      <w:lvlJc w:val="left"/>
    </w:lvl>
  </w:abstractNum>
  <w:abstractNum w:abstractNumId="1">
    <w:nsid w:val="0F240955"/>
    <w:multiLevelType w:val="singleLevel"/>
    <w:tmpl w:val="5ACEFB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6F42863"/>
    <w:multiLevelType w:val="singleLevel"/>
    <w:tmpl w:val="2826ACF0"/>
    <w:lvl w:ilvl="0">
      <w:start w:val="3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>
    <w:nsid w:val="77E31071"/>
    <w:multiLevelType w:val="singleLevel"/>
    <w:tmpl w:val="E188B2B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BC75F89"/>
    <w:multiLevelType w:val="singleLevel"/>
    <w:tmpl w:val="9DA089AC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611B"/>
    <w:rsid w:val="000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D61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D61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D611B"/>
    <w:pPr>
      <w:widowControl w:val="0"/>
      <w:autoSpaceDE w:val="0"/>
      <w:autoSpaceDN w:val="0"/>
      <w:adjustRightInd w:val="0"/>
      <w:spacing w:after="0" w:line="317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0D611B"/>
    <w:pPr>
      <w:widowControl w:val="0"/>
      <w:autoSpaceDE w:val="0"/>
      <w:autoSpaceDN w:val="0"/>
      <w:adjustRightInd w:val="0"/>
      <w:spacing w:after="0" w:line="307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0D611B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0D611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9">
    <w:name w:val="Style29"/>
    <w:basedOn w:val="a"/>
    <w:rsid w:val="000D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0D611B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rsid w:val="000D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0D611B"/>
    <w:pPr>
      <w:widowControl w:val="0"/>
      <w:autoSpaceDE w:val="0"/>
      <w:autoSpaceDN w:val="0"/>
      <w:adjustRightInd w:val="0"/>
      <w:spacing w:after="0" w:line="667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0D611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rsid w:val="000D6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D611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0D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0D611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5">
    <w:name w:val="Style25"/>
    <w:basedOn w:val="a"/>
    <w:rsid w:val="000D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0D611B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8090</Characters>
  <Application>Microsoft Office Word</Application>
  <DocSecurity>0</DocSecurity>
  <Lines>67</Lines>
  <Paragraphs>18</Paragraphs>
  <ScaleCrop>false</ScaleCrop>
  <Company>аа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2019-11-01T07:00:00Z</dcterms:created>
  <dcterms:modified xsi:type="dcterms:W3CDTF">2019-11-01T07:10:00Z</dcterms:modified>
</cp:coreProperties>
</file>