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EB" w:rsidRPr="008044EB" w:rsidRDefault="008044EB" w:rsidP="008044EB">
      <w:pPr>
        <w:pStyle w:val="1"/>
        <w:rPr>
          <w:rFonts w:ascii="Times New Roman" w:hAnsi="Times New Roman" w:cs="Times New Roman"/>
        </w:rPr>
      </w:pPr>
      <w:r w:rsidRPr="008044EB">
        <w:rPr>
          <w:rStyle w:val="a3"/>
          <w:rFonts w:ascii="Times New Roman" w:hAnsi="Times New Roman" w:cs="Times New Roman"/>
          <w:sz w:val="28"/>
          <w:szCs w:val="28"/>
        </w:rPr>
        <w:t>Виды УУД и их характеристика</w:t>
      </w:r>
    </w:p>
    <w:tbl>
      <w:tblPr>
        <w:tblW w:w="1006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9"/>
        <w:gridCol w:w="6946"/>
      </w:tblGrid>
      <w:tr w:rsidR="008044EB" w:rsidTr="008044EB">
        <w:tc>
          <w:tcPr>
            <w:tcW w:w="311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УУД</w:t>
            </w:r>
          </w:p>
        </w:tc>
        <w:tc>
          <w:tcPr>
            <w:tcW w:w="6946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 xml:space="preserve">Характеристика </w:t>
            </w:r>
          </w:p>
        </w:tc>
      </w:tr>
      <w:tr w:rsidR="008044EB" w:rsidTr="008044EB">
        <w:tc>
          <w:tcPr>
            <w:tcW w:w="10065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Регулятивные УУД</w:t>
            </w:r>
          </w:p>
        </w:tc>
      </w:tr>
      <w:tr w:rsidR="008044EB" w:rsidTr="008044EB"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TableContents"/>
            </w:pPr>
            <w:proofErr w:type="spellStart"/>
            <w:r>
              <w:rPr>
                <w:color w:val="000000"/>
              </w:rPr>
              <w:t>Целеполагание</w:t>
            </w:r>
            <w:proofErr w:type="spellEnd"/>
          </w:p>
        </w:tc>
        <w:tc>
          <w:tcPr>
            <w:tcW w:w="694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TableContents"/>
            </w:pPr>
            <w:r>
              <w:rPr>
                <w:color w:val="000000"/>
              </w:rPr>
              <w:t xml:space="preserve">Постановка учебной задачи на основе соотнесения т0го, что уже известно и усвоено </w:t>
            </w:r>
            <w:proofErr w:type="gramStart"/>
            <w:r>
              <w:rPr>
                <w:color w:val="000000"/>
              </w:rPr>
              <w:t>обучающимися</w:t>
            </w:r>
            <w:proofErr w:type="gramEnd"/>
            <w:r>
              <w:rPr>
                <w:color w:val="000000"/>
              </w:rPr>
              <w:t>, и того, что еще не известно</w:t>
            </w:r>
          </w:p>
        </w:tc>
      </w:tr>
      <w:tr w:rsidR="008044EB" w:rsidTr="008044EB"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TableContents"/>
            </w:pPr>
            <w:r>
              <w:rPr>
                <w:color w:val="000000"/>
              </w:rPr>
              <w:t>Планирование</w:t>
            </w:r>
          </w:p>
        </w:tc>
        <w:tc>
          <w:tcPr>
            <w:tcW w:w="694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TableContents"/>
            </w:pPr>
            <w:r>
              <w:rPr>
                <w:color w:val="000000"/>
              </w:rPr>
              <w:t>Определение последовательности промежуточных целей с учетом конечного результата. Составление плана и последовательности действий</w:t>
            </w:r>
          </w:p>
        </w:tc>
      </w:tr>
      <w:tr w:rsidR="008044EB" w:rsidTr="008044EB"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TableContents"/>
            </w:pPr>
            <w:r>
              <w:rPr>
                <w:color w:val="000000"/>
              </w:rPr>
              <w:t>Прогнозирование</w:t>
            </w:r>
          </w:p>
        </w:tc>
        <w:tc>
          <w:tcPr>
            <w:tcW w:w="694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TableContents"/>
            </w:pPr>
            <w:r>
              <w:rPr>
                <w:color w:val="000000"/>
              </w:rPr>
              <w:t>Предвосхищение результата и уровня усвоения, его временных характеристик</w:t>
            </w:r>
          </w:p>
        </w:tc>
      </w:tr>
      <w:tr w:rsidR="008044EB" w:rsidTr="008044EB"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TableContents"/>
            </w:pPr>
            <w:r>
              <w:rPr>
                <w:color w:val="000000"/>
              </w:rPr>
              <w:t>Контроль</w:t>
            </w:r>
          </w:p>
        </w:tc>
        <w:tc>
          <w:tcPr>
            <w:tcW w:w="694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TableContents"/>
            </w:pPr>
            <w:r>
              <w:rPr>
                <w:color w:val="000000"/>
              </w:rPr>
              <w:t>Сличение способа действия и его результата с заданным эталоном с целью обнаружения отклонений и отличий от эталона</w:t>
            </w:r>
          </w:p>
        </w:tc>
      </w:tr>
      <w:tr w:rsidR="008044EB" w:rsidTr="008044EB"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TableContents"/>
            </w:pPr>
            <w:r>
              <w:rPr>
                <w:color w:val="000000"/>
              </w:rPr>
              <w:t xml:space="preserve">Коррекция </w:t>
            </w:r>
          </w:p>
        </w:tc>
        <w:tc>
          <w:tcPr>
            <w:tcW w:w="694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TableContents"/>
            </w:pPr>
            <w:r>
              <w:rPr>
                <w:color w:val="000000"/>
              </w:rPr>
              <w:t xml:space="preserve">Внесение необходимых дополнений и корректив в </w:t>
            </w:r>
            <w:proofErr w:type="gramStart"/>
            <w:r>
              <w:rPr>
                <w:color w:val="000000"/>
              </w:rPr>
              <w:t>план</w:t>
            </w:r>
            <w:proofErr w:type="gramEnd"/>
            <w:r>
              <w:rPr>
                <w:color w:val="000000"/>
              </w:rPr>
              <w:t xml:space="preserve"> и способ действия в случае расхождения эталона, реального действия и его продукта</w:t>
            </w:r>
          </w:p>
        </w:tc>
      </w:tr>
      <w:tr w:rsidR="008044EB" w:rsidTr="008044EB"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TableContents"/>
            </w:pPr>
            <w:r>
              <w:rPr>
                <w:color w:val="000000"/>
              </w:rPr>
              <w:t xml:space="preserve">Оценка </w:t>
            </w:r>
          </w:p>
        </w:tc>
        <w:tc>
          <w:tcPr>
            <w:tcW w:w="694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TableContents"/>
            </w:pPr>
            <w:r>
              <w:rPr>
                <w:color w:val="000000"/>
              </w:rPr>
              <w:t xml:space="preserve">Выделение и осознание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того, что уже усвоено, и что еще подлежит усвоению, осознание качества и уровня усвоения</w:t>
            </w:r>
          </w:p>
        </w:tc>
      </w:tr>
      <w:tr w:rsidR="008044EB" w:rsidTr="008044EB"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TableContents"/>
            </w:pPr>
            <w:r>
              <w:rPr>
                <w:color w:val="000000"/>
              </w:rPr>
              <w:t xml:space="preserve">Волевая </w:t>
            </w:r>
            <w:proofErr w:type="spellStart"/>
            <w:r>
              <w:rPr>
                <w:color w:val="000000"/>
              </w:rPr>
              <w:t>саморегуляция</w:t>
            </w:r>
            <w:proofErr w:type="spellEnd"/>
          </w:p>
        </w:tc>
        <w:tc>
          <w:tcPr>
            <w:tcW w:w="694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TableContents"/>
            </w:pPr>
            <w:r>
              <w:rPr>
                <w:color w:val="000000"/>
              </w:rPr>
              <w:t>Способность к мобилизации сил и энергии. Способность к волевому усилию — к выбору в ситуации мотивационного конфликта и к преодолению препятствий</w:t>
            </w:r>
          </w:p>
        </w:tc>
      </w:tr>
      <w:tr w:rsidR="008044EB" w:rsidTr="008044EB">
        <w:tc>
          <w:tcPr>
            <w:tcW w:w="10065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TableContents"/>
              <w:jc w:val="center"/>
            </w:pPr>
            <w:r>
              <w:rPr>
                <w:b/>
                <w:bCs/>
                <w:color w:val="000000"/>
              </w:rPr>
              <w:t>Познавательные УУД</w:t>
            </w:r>
          </w:p>
        </w:tc>
      </w:tr>
      <w:tr w:rsidR="008044EB" w:rsidTr="008044EB"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TableContents"/>
            </w:pPr>
            <w:proofErr w:type="spellStart"/>
            <w:r>
              <w:rPr>
                <w:color w:val="000000"/>
              </w:rPr>
              <w:t>Общеучебные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94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TableContents"/>
            </w:pPr>
            <w:r>
              <w:rPr>
                <w:color w:val="000000"/>
              </w:rPr>
              <w:t>Самостоятельное выделение и формулирование познавательной цели;</w:t>
            </w:r>
          </w:p>
          <w:p w:rsidR="008044EB" w:rsidRDefault="008044EB" w:rsidP="009B338E">
            <w:pPr>
              <w:pStyle w:val="TableContents"/>
            </w:pPr>
            <w:r>
              <w:rPr>
                <w:color w:val="000000"/>
              </w:rPr>
              <w:t>поиск и выделение необходимой информации;</w:t>
            </w:r>
          </w:p>
          <w:p w:rsidR="008044EB" w:rsidRDefault="008044EB" w:rsidP="009B338E">
            <w:pPr>
              <w:pStyle w:val="TableContents"/>
            </w:pPr>
            <w:r>
              <w:rPr>
                <w:color w:val="000000"/>
              </w:rPr>
              <w:t>осознанное и произвольное построение речевого высказывания в устной и письменной форме;</w:t>
            </w:r>
          </w:p>
          <w:p w:rsidR="008044EB" w:rsidRDefault="008044EB" w:rsidP="009B338E">
            <w:pPr>
              <w:pStyle w:val="TableContents"/>
            </w:pPr>
            <w:r>
              <w:rPr>
                <w:color w:val="000000"/>
              </w:rPr>
              <w:t>выбор наиболее эффективных способов решения задач в зависимости от конкретных условий;</w:t>
            </w:r>
          </w:p>
          <w:p w:rsidR="008044EB" w:rsidRDefault="008044EB" w:rsidP="009B338E">
            <w:pPr>
              <w:pStyle w:val="TableContents"/>
            </w:pPr>
            <w:r>
              <w:rPr>
                <w:color w:val="00000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8044EB" w:rsidTr="008044EB"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TableContents"/>
            </w:pPr>
            <w:r>
              <w:rPr>
                <w:color w:val="000000"/>
              </w:rPr>
              <w:t xml:space="preserve">Логические </w:t>
            </w:r>
          </w:p>
        </w:tc>
        <w:tc>
          <w:tcPr>
            <w:tcW w:w="694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TableContents"/>
            </w:pPr>
            <w:r>
              <w:rPr>
                <w:color w:val="000000"/>
              </w:rPr>
              <w:t>Анализ объектов с целью выделения признаков;</w:t>
            </w:r>
          </w:p>
          <w:p w:rsidR="008044EB" w:rsidRDefault="008044EB" w:rsidP="009B338E">
            <w:pPr>
              <w:pStyle w:val="TableContents"/>
            </w:pPr>
            <w:r>
              <w:rPr>
                <w:color w:val="000000"/>
              </w:rPr>
              <w:t>синтез — составление целого из частей, в том числе самостоятельное достраивание с выполнением недостающих компонентов;</w:t>
            </w:r>
          </w:p>
          <w:p w:rsidR="008044EB" w:rsidRDefault="008044EB" w:rsidP="009B338E">
            <w:pPr>
              <w:pStyle w:val="TableContents"/>
            </w:pPr>
            <w:r>
              <w:rPr>
                <w:color w:val="000000"/>
              </w:rPr>
              <w:t>выбор оснований и критериев для сравнения, классификации объектов;</w:t>
            </w:r>
          </w:p>
          <w:p w:rsidR="008044EB" w:rsidRDefault="008044EB" w:rsidP="009B338E">
            <w:pPr>
              <w:pStyle w:val="TableContents"/>
            </w:pPr>
            <w:r>
              <w:rPr>
                <w:color w:val="000000"/>
              </w:rPr>
              <w:t>установление причинно-следственных связей, представление цепочек объектов и явлений;</w:t>
            </w:r>
          </w:p>
          <w:p w:rsidR="008044EB" w:rsidRDefault="008044EB" w:rsidP="009B338E">
            <w:pPr>
              <w:pStyle w:val="TableContents"/>
            </w:pPr>
            <w:r>
              <w:rPr>
                <w:color w:val="000000"/>
              </w:rPr>
              <w:t>построение логической цепочки рассуждений, анализ истинности утверждений;</w:t>
            </w:r>
          </w:p>
          <w:p w:rsidR="008044EB" w:rsidRDefault="008044EB" w:rsidP="009B338E">
            <w:pPr>
              <w:pStyle w:val="TableContents"/>
            </w:pPr>
            <w:r>
              <w:rPr>
                <w:color w:val="000000"/>
              </w:rPr>
              <w:t>доказательство;</w:t>
            </w:r>
          </w:p>
          <w:p w:rsidR="008044EB" w:rsidRDefault="008044EB" w:rsidP="009B338E">
            <w:pPr>
              <w:pStyle w:val="TableContents"/>
            </w:pPr>
            <w:r>
              <w:rPr>
                <w:color w:val="000000"/>
              </w:rPr>
              <w:t>выдвижение гипотез и их обоснование.</w:t>
            </w:r>
          </w:p>
        </w:tc>
      </w:tr>
      <w:tr w:rsidR="008044EB" w:rsidTr="008044EB"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TableContents"/>
            </w:pPr>
            <w:r>
              <w:rPr>
                <w:color w:val="000000"/>
              </w:rPr>
              <w:t>Постановка и решение проблемы</w:t>
            </w:r>
          </w:p>
        </w:tc>
        <w:tc>
          <w:tcPr>
            <w:tcW w:w="694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TableContents"/>
            </w:pPr>
            <w:proofErr w:type="spellStart"/>
            <w:r>
              <w:rPr>
                <w:color w:val="000000"/>
              </w:rPr>
              <w:t>Формилирование</w:t>
            </w:r>
            <w:proofErr w:type="spellEnd"/>
            <w:r>
              <w:rPr>
                <w:color w:val="000000"/>
              </w:rPr>
              <w:t xml:space="preserve"> проблемы;</w:t>
            </w:r>
          </w:p>
          <w:p w:rsidR="008044EB" w:rsidRDefault="008044EB" w:rsidP="009B338E">
            <w:pPr>
              <w:pStyle w:val="TableContents"/>
            </w:pPr>
            <w:r>
              <w:rPr>
                <w:color w:val="000000"/>
              </w:rPr>
              <w:t>самостоятельное создание способов решения проблем творческого и поискового характера.</w:t>
            </w:r>
          </w:p>
        </w:tc>
      </w:tr>
      <w:tr w:rsidR="008044EB" w:rsidTr="008044EB">
        <w:tc>
          <w:tcPr>
            <w:tcW w:w="10065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TableContents"/>
              <w:jc w:val="center"/>
            </w:pPr>
            <w:r>
              <w:rPr>
                <w:b/>
                <w:bCs/>
                <w:i/>
                <w:iCs/>
                <w:color w:val="000000"/>
              </w:rPr>
              <w:t>Знаково-символические действия</w:t>
            </w:r>
          </w:p>
        </w:tc>
      </w:tr>
      <w:tr w:rsidR="008044EB" w:rsidTr="008044EB"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TableContents"/>
            </w:pPr>
            <w:r>
              <w:rPr>
                <w:color w:val="000000"/>
              </w:rPr>
              <w:t xml:space="preserve">Моделирование: замещение, </w:t>
            </w:r>
            <w:r>
              <w:rPr>
                <w:color w:val="000000"/>
              </w:rPr>
              <w:lastRenderedPageBreak/>
              <w:t>кодирование, декодирование</w:t>
            </w:r>
          </w:p>
        </w:tc>
        <w:tc>
          <w:tcPr>
            <w:tcW w:w="694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TableContents"/>
            </w:pPr>
            <w:r>
              <w:rPr>
                <w:color w:val="000000"/>
              </w:rPr>
              <w:lastRenderedPageBreak/>
              <w:t xml:space="preserve">Преобразование объекта из чувственной формы в модель, где </w:t>
            </w:r>
            <w:r>
              <w:rPr>
                <w:color w:val="000000"/>
              </w:rPr>
              <w:lastRenderedPageBreak/>
              <w:t xml:space="preserve">выделены существенные характеристики объекта из чувственной формы в модель, где выделены существенные характеристики объекта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 xml:space="preserve">в пространственно-графическую или </w:t>
            </w:r>
            <w:proofErr w:type="spellStart"/>
            <w:r>
              <w:rPr>
                <w:color w:val="000000"/>
              </w:rPr>
              <w:t>знаково</w:t>
            </w:r>
            <w:proofErr w:type="spellEnd"/>
            <w:r>
              <w:rPr>
                <w:color w:val="000000"/>
              </w:rPr>
              <w:t xml:space="preserve"> — символическую)</w:t>
            </w:r>
          </w:p>
        </w:tc>
      </w:tr>
      <w:tr w:rsidR="008044EB" w:rsidTr="008044EB"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TableContents"/>
            </w:pPr>
            <w:r>
              <w:rPr>
                <w:color w:val="000000"/>
              </w:rPr>
              <w:lastRenderedPageBreak/>
              <w:t xml:space="preserve">Преобразование модели </w:t>
            </w:r>
          </w:p>
        </w:tc>
        <w:tc>
          <w:tcPr>
            <w:tcW w:w="694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TableContents"/>
            </w:pPr>
            <w:r>
              <w:rPr>
                <w:color w:val="000000"/>
              </w:rPr>
              <w:t>Изменение модели с целью выявления общих законов, определяющих данную предметную область</w:t>
            </w:r>
          </w:p>
        </w:tc>
      </w:tr>
      <w:tr w:rsidR="008044EB" w:rsidTr="008044EB"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TableContents"/>
            </w:pPr>
            <w:r>
              <w:rPr>
                <w:color w:val="000000"/>
              </w:rPr>
              <w:t>Освоение системы социально принятых знаков и символов, существующих в современной культуре</w:t>
            </w:r>
          </w:p>
        </w:tc>
        <w:tc>
          <w:tcPr>
            <w:tcW w:w="694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TableContents"/>
            </w:pPr>
            <w:r>
              <w:rPr>
                <w:color w:val="000000"/>
              </w:rPr>
              <w:t>Обнаружение знаков, их раскодирование; кодирование информации</w:t>
            </w:r>
          </w:p>
        </w:tc>
      </w:tr>
      <w:tr w:rsidR="008044EB" w:rsidTr="008044EB">
        <w:tc>
          <w:tcPr>
            <w:tcW w:w="10065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a4"/>
              <w:spacing w:after="0"/>
              <w:jc w:val="center"/>
            </w:pPr>
            <w:r>
              <w:rPr>
                <w:b/>
                <w:bCs/>
                <w:color w:val="000000"/>
              </w:rPr>
              <w:t>Коммуникативные УУД</w:t>
            </w:r>
          </w:p>
        </w:tc>
      </w:tr>
      <w:tr w:rsidR="008044EB" w:rsidTr="008044EB"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a4"/>
              <w:spacing w:after="0"/>
            </w:pPr>
            <w:r>
              <w:rPr>
                <w:color w:val="000000"/>
              </w:rPr>
              <w:t>Планирование учебного сотрудничества с учителем и сверстниками</w:t>
            </w:r>
          </w:p>
        </w:tc>
        <w:tc>
          <w:tcPr>
            <w:tcW w:w="694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a4"/>
              <w:spacing w:after="0"/>
            </w:pPr>
            <w:r>
              <w:rPr>
                <w:color w:val="000000"/>
              </w:rPr>
              <w:t>Определение цели, функций участников, способов взаимодействия</w:t>
            </w:r>
          </w:p>
        </w:tc>
      </w:tr>
      <w:tr w:rsidR="008044EB" w:rsidTr="008044EB"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a4"/>
              <w:spacing w:after="0"/>
            </w:pPr>
            <w:r>
              <w:rPr>
                <w:color w:val="000000"/>
              </w:rPr>
              <w:t>Постановка вопросов</w:t>
            </w:r>
          </w:p>
        </w:tc>
        <w:tc>
          <w:tcPr>
            <w:tcW w:w="694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a4"/>
              <w:spacing w:after="0"/>
            </w:pPr>
            <w:r>
              <w:rPr>
                <w:color w:val="000000"/>
              </w:rPr>
              <w:t>Инициативное сотрудничество в поиске и сборе информации</w:t>
            </w:r>
          </w:p>
        </w:tc>
      </w:tr>
      <w:tr w:rsidR="008044EB" w:rsidTr="008044EB"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a4"/>
              <w:spacing w:after="0"/>
            </w:pPr>
            <w:r>
              <w:rPr>
                <w:color w:val="000000"/>
              </w:rPr>
              <w:t>Разрешение конфликтов</w:t>
            </w:r>
          </w:p>
        </w:tc>
        <w:tc>
          <w:tcPr>
            <w:tcW w:w="694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a4"/>
              <w:spacing w:after="0"/>
            </w:pPr>
            <w:r>
              <w:rPr>
                <w:color w:val="000000"/>
              </w:rPr>
              <w:t>Выявление, идентификация проблемы, поиск и оценка альтернативных способов разрешения конфликта, принятие решения и его реализация</w:t>
            </w:r>
          </w:p>
        </w:tc>
      </w:tr>
      <w:tr w:rsidR="008044EB" w:rsidTr="008044EB"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a4"/>
              <w:spacing w:after="0"/>
            </w:pPr>
            <w:r>
              <w:rPr>
                <w:color w:val="000000"/>
              </w:rPr>
              <w:t>Управление поведением партнера</w:t>
            </w:r>
          </w:p>
        </w:tc>
        <w:tc>
          <w:tcPr>
            <w:tcW w:w="694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a4"/>
              <w:spacing w:after="0"/>
            </w:pPr>
            <w:r>
              <w:rPr>
                <w:color w:val="000000"/>
              </w:rPr>
              <w:t>Контроль, коррекция, оценка действий партнера</w:t>
            </w:r>
          </w:p>
        </w:tc>
      </w:tr>
      <w:tr w:rsidR="008044EB" w:rsidTr="008044EB">
        <w:tc>
          <w:tcPr>
            <w:tcW w:w="311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a4"/>
              <w:spacing w:after="0"/>
            </w:pPr>
            <w:r>
              <w:rPr>
                <w:color w:val="000000"/>
              </w:rPr>
              <w:t xml:space="preserve">Умение с достаточной полнотой и точностью выражать свои мысли в соответствии с задачами и условиями </w:t>
            </w:r>
            <w:proofErr w:type="spellStart"/>
            <w:r>
              <w:rPr>
                <w:color w:val="000000"/>
              </w:rPr>
              <w:t>коммуникаци</w:t>
            </w:r>
            <w:proofErr w:type="spellEnd"/>
          </w:p>
        </w:tc>
        <w:tc>
          <w:tcPr>
            <w:tcW w:w="6946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8044EB" w:rsidRDefault="008044EB" w:rsidP="009B338E">
            <w:pPr>
              <w:pStyle w:val="a4"/>
              <w:spacing w:after="0"/>
            </w:pPr>
            <w:r>
              <w:rPr>
                <w:color w:val="000000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</w:tr>
    </w:tbl>
    <w:p w:rsidR="008044EB" w:rsidRDefault="008044EB" w:rsidP="008044EB">
      <w:pPr>
        <w:pStyle w:val="TableContents"/>
        <w:snapToGrid w:val="0"/>
        <w:ind w:firstLine="709"/>
        <w:jc w:val="both"/>
      </w:pPr>
    </w:p>
    <w:p w:rsidR="009235BF" w:rsidRDefault="009235BF"/>
    <w:sectPr w:rsidR="009235BF" w:rsidSect="008044E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dverGothic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044EB"/>
    <w:rsid w:val="008044EB"/>
    <w:rsid w:val="0092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44EB"/>
    <w:pPr>
      <w:keepNext/>
      <w:widowControl w:val="0"/>
      <w:numPr>
        <w:numId w:val="1"/>
      </w:numPr>
      <w:suppressAutoHyphens/>
      <w:spacing w:before="240" w:after="60" w:line="240" w:lineRule="auto"/>
      <w:ind w:left="0" w:firstLine="0"/>
      <w:jc w:val="center"/>
      <w:outlineLvl w:val="0"/>
    </w:pPr>
    <w:rPr>
      <w:rFonts w:ascii="AdverGothic" w:eastAsia="DejaVu Sans" w:hAnsi="AdverGothic" w:cs="Lohit Hindi"/>
      <w:b/>
      <w:kern w:val="1"/>
      <w:sz w:val="32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4EB"/>
    <w:rPr>
      <w:rFonts w:ascii="AdverGothic" w:eastAsia="DejaVu Sans" w:hAnsi="AdverGothic" w:cs="Lohit Hindi"/>
      <w:b/>
      <w:kern w:val="1"/>
      <w:sz w:val="32"/>
      <w:szCs w:val="24"/>
      <w:lang w:eastAsia="zh-CN" w:bidi="hi-IN"/>
    </w:rPr>
  </w:style>
  <w:style w:type="character" w:styleId="a3">
    <w:name w:val="Strong"/>
    <w:qFormat/>
    <w:rsid w:val="008044EB"/>
    <w:rPr>
      <w:b/>
      <w:bCs/>
    </w:rPr>
  </w:style>
  <w:style w:type="paragraph" w:styleId="a4">
    <w:name w:val="Body Text"/>
    <w:basedOn w:val="a"/>
    <w:link w:val="a5"/>
    <w:rsid w:val="008044EB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8044EB"/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customStyle="1" w:styleId="TableContents">
    <w:name w:val="Table Contents"/>
    <w:basedOn w:val="a"/>
    <w:rsid w:val="008044EB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Company/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kapranova</dc:creator>
  <cp:keywords/>
  <dc:description/>
  <cp:lastModifiedBy>kapranova</cp:lastModifiedBy>
  <cp:revision>2</cp:revision>
  <dcterms:created xsi:type="dcterms:W3CDTF">2018-03-05T11:15:00Z</dcterms:created>
  <dcterms:modified xsi:type="dcterms:W3CDTF">2018-03-05T11:16:00Z</dcterms:modified>
</cp:coreProperties>
</file>